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2D2" w:rsidRPr="00A94E15" w:rsidRDefault="00F252D2" w:rsidP="00F252D2">
      <w:pPr>
        <w:jc w:val="center"/>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lang w:eastAsia="ru-RU"/>
        </w:rPr>
        <w:drawing>
          <wp:anchor distT="0" distB="0" distL="114300" distR="114300" simplePos="0" relativeHeight="251660288" behindDoc="1" locked="0" layoutInCell="1" allowOverlap="1">
            <wp:simplePos x="0" y="0"/>
            <wp:positionH relativeFrom="column">
              <wp:posOffset>-377190</wp:posOffset>
            </wp:positionH>
            <wp:positionV relativeFrom="paragraph">
              <wp:posOffset>-12065</wp:posOffset>
            </wp:positionV>
            <wp:extent cx="6848475" cy="9953625"/>
            <wp:effectExtent l="19050" t="0" r="9525" b="0"/>
            <wp:wrapNone/>
            <wp:docPr id="2" name="Рисунок 2" descr="C:\Users\дом\Desktop\0Y7PVWoh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дом\Desktop\0Y7PVWohnZ.jpg"/>
                    <pic:cNvPicPr>
                      <a:picLocks noChangeAspect="1" noChangeArrowheads="1"/>
                    </pic:cNvPicPr>
                  </pic:nvPicPr>
                  <pic:blipFill>
                    <a:blip r:embed="rId6" cstate="print"/>
                    <a:srcRect/>
                    <a:stretch>
                      <a:fillRect/>
                    </a:stretch>
                  </pic:blipFill>
                  <pic:spPr bwMode="auto">
                    <a:xfrm>
                      <a:off x="0" y="0"/>
                      <a:ext cx="6848475" cy="9953625"/>
                    </a:xfrm>
                    <a:prstGeom prst="rect">
                      <a:avLst/>
                    </a:prstGeom>
                    <a:noFill/>
                    <a:ln w="9525">
                      <a:noFill/>
                      <a:miter lim="800000"/>
                      <a:headEnd/>
                      <a:tailEnd/>
                    </a:ln>
                  </pic:spPr>
                </pic:pic>
              </a:graphicData>
            </a:graphic>
          </wp:anchor>
        </w:drawing>
      </w:r>
      <w:r w:rsidRPr="00A94E15">
        <w:rPr>
          <w:rFonts w:ascii="Times New Roman" w:eastAsia="Times New Roman" w:hAnsi="Times New Roman" w:cs="Times New Roman"/>
          <w:b/>
          <w:sz w:val="28"/>
          <w:szCs w:val="28"/>
        </w:rPr>
        <w:t>РОССИЙСКАЯ ФЕДЕРАЦИЯ</w:t>
      </w:r>
    </w:p>
    <w:p w:rsidR="00F252D2" w:rsidRPr="00A94E15" w:rsidRDefault="00F252D2" w:rsidP="00F252D2">
      <w:pPr>
        <w:jc w:val="center"/>
        <w:rPr>
          <w:rFonts w:ascii="Times New Roman" w:eastAsia="Times New Roman" w:hAnsi="Times New Roman" w:cs="Times New Roman"/>
          <w:b/>
          <w:sz w:val="28"/>
          <w:szCs w:val="28"/>
        </w:rPr>
      </w:pPr>
      <w:r w:rsidRPr="00A94E15">
        <w:rPr>
          <w:rFonts w:ascii="Times New Roman" w:eastAsia="Times New Roman" w:hAnsi="Times New Roman" w:cs="Times New Roman"/>
          <w:b/>
          <w:sz w:val="28"/>
          <w:szCs w:val="28"/>
        </w:rPr>
        <w:t xml:space="preserve">Управление Образованием </w:t>
      </w:r>
      <w:proofErr w:type="spellStart"/>
      <w:r w:rsidRPr="00A94E15">
        <w:rPr>
          <w:rFonts w:ascii="Times New Roman" w:eastAsia="Times New Roman" w:hAnsi="Times New Roman" w:cs="Times New Roman"/>
          <w:b/>
          <w:sz w:val="28"/>
          <w:szCs w:val="28"/>
        </w:rPr>
        <w:t>Кушвинского</w:t>
      </w:r>
      <w:proofErr w:type="spellEnd"/>
      <w:r w:rsidRPr="00A94E15">
        <w:rPr>
          <w:rFonts w:ascii="Times New Roman" w:eastAsia="Times New Roman" w:hAnsi="Times New Roman" w:cs="Times New Roman"/>
          <w:b/>
          <w:sz w:val="28"/>
          <w:szCs w:val="28"/>
        </w:rPr>
        <w:t xml:space="preserve"> муниципального</w:t>
      </w:r>
      <w:r>
        <w:rPr>
          <w:rFonts w:ascii="Times New Roman" w:eastAsia="Times New Roman" w:hAnsi="Times New Roman" w:cs="Times New Roman"/>
          <w:b/>
          <w:sz w:val="28"/>
          <w:szCs w:val="28"/>
        </w:rPr>
        <w:t xml:space="preserve"> округа </w:t>
      </w:r>
      <w:r w:rsidRPr="00A94E15">
        <w:rPr>
          <w:rFonts w:ascii="Times New Roman" w:eastAsia="Times New Roman" w:hAnsi="Times New Roman" w:cs="Times New Roman"/>
          <w:b/>
          <w:sz w:val="28"/>
          <w:szCs w:val="28"/>
        </w:rPr>
        <w:t>МУНИЦИПАЛЬНОЕ АВТОНОМНОЕ ДОШКОЛЬНОЕ ОБРАЗОВАТЕЛЬНОЕ</w:t>
      </w:r>
      <w:r w:rsidRPr="00A94E15">
        <w:rPr>
          <w:rFonts w:ascii="Times New Roman" w:eastAsia="Times New Roman" w:hAnsi="Times New Roman" w:cs="Times New Roman"/>
          <w:b/>
          <w:sz w:val="28"/>
          <w:szCs w:val="28"/>
        </w:rPr>
        <w:br/>
        <w:t>УЧРЕЖДЕНИЕ ДЕТСКИЙ САД № 9 КОМБИНИРОВАННОГО ВИДА</w:t>
      </w:r>
      <w:r>
        <w:rPr>
          <w:rFonts w:ascii="Times New Roman" w:eastAsia="Times New Roman" w:hAnsi="Times New Roman" w:cs="Times New Roman"/>
          <w:b/>
          <w:sz w:val="28"/>
          <w:szCs w:val="28"/>
        </w:rPr>
        <w:t>.</w:t>
      </w:r>
    </w:p>
    <w:p w:rsidR="007B56AF" w:rsidRDefault="007B56AF" w:rsidP="007B56AF">
      <w:pPr>
        <w:spacing w:after="0"/>
        <w:ind w:right="283"/>
        <w:jc w:val="right"/>
        <w:rPr>
          <w:rFonts w:ascii="Times New Roman" w:hAnsi="Times New Roman" w:cs="Times New Roman"/>
          <w:sz w:val="24"/>
          <w:szCs w:val="24"/>
        </w:rPr>
      </w:pPr>
      <w:r>
        <w:rPr>
          <w:rFonts w:ascii="Times New Roman" w:hAnsi="Times New Roman" w:cs="Times New Roman"/>
          <w:sz w:val="24"/>
          <w:szCs w:val="24"/>
        </w:rPr>
        <w:t>Приложение №</w:t>
      </w:r>
      <w:r w:rsidR="002524F5">
        <w:rPr>
          <w:rFonts w:ascii="Times New Roman" w:hAnsi="Times New Roman" w:cs="Times New Roman"/>
          <w:sz w:val="24"/>
          <w:szCs w:val="24"/>
        </w:rPr>
        <w:t>3</w:t>
      </w:r>
    </w:p>
    <w:p w:rsidR="00C01A76" w:rsidRDefault="00C01A76" w:rsidP="00666FFC">
      <w:pPr>
        <w:spacing w:after="0"/>
        <w:ind w:left="-567" w:right="283" w:firstLine="567"/>
        <w:jc w:val="center"/>
        <w:rPr>
          <w:rFonts w:ascii="Times New Roman" w:hAnsi="Times New Roman" w:cs="Times New Roman"/>
          <w:sz w:val="24"/>
          <w:szCs w:val="24"/>
        </w:rPr>
      </w:pPr>
    </w:p>
    <w:p w:rsidR="00C01A76" w:rsidRDefault="00C01A76" w:rsidP="00666FFC">
      <w:pPr>
        <w:spacing w:after="0"/>
        <w:ind w:left="-567" w:right="283" w:firstLine="567"/>
        <w:jc w:val="center"/>
        <w:rPr>
          <w:rFonts w:ascii="Times New Roman" w:hAnsi="Times New Roman" w:cs="Times New Roman"/>
          <w:sz w:val="24"/>
          <w:szCs w:val="24"/>
        </w:rPr>
      </w:pPr>
    </w:p>
    <w:p w:rsidR="00666FFC" w:rsidRDefault="00666FFC" w:rsidP="007B56AF">
      <w:pPr>
        <w:spacing w:after="0"/>
        <w:ind w:left="-567" w:right="283" w:firstLine="567"/>
        <w:jc w:val="center"/>
        <w:rPr>
          <w:rFonts w:ascii="Times New Roman" w:hAnsi="Times New Roman" w:cs="Times New Roman"/>
          <w:i/>
          <w:sz w:val="28"/>
          <w:szCs w:val="28"/>
        </w:rPr>
      </w:pPr>
    </w:p>
    <w:p w:rsidR="00666FFC" w:rsidRDefault="00666FFC" w:rsidP="008F3633">
      <w:pPr>
        <w:tabs>
          <w:tab w:val="left" w:pos="5740"/>
        </w:tabs>
        <w:spacing w:after="0"/>
        <w:ind w:right="283"/>
        <w:rPr>
          <w:rFonts w:ascii="Times New Roman" w:hAnsi="Times New Roman" w:cs="Times New Roman"/>
          <w:i/>
          <w:sz w:val="28"/>
          <w:szCs w:val="28"/>
        </w:rPr>
      </w:pPr>
    </w:p>
    <w:p w:rsidR="00666FFC" w:rsidRDefault="00666FFC" w:rsidP="00666FFC">
      <w:pPr>
        <w:tabs>
          <w:tab w:val="left" w:pos="5740"/>
        </w:tabs>
        <w:spacing w:after="0"/>
        <w:ind w:right="283"/>
        <w:jc w:val="right"/>
        <w:rPr>
          <w:rFonts w:ascii="Times New Roman" w:hAnsi="Times New Roman" w:cs="Times New Roman"/>
          <w:i/>
          <w:sz w:val="28"/>
          <w:szCs w:val="28"/>
        </w:rPr>
      </w:pPr>
    </w:p>
    <w:p w:rsidR="00666FFC" w:rsidRDefault="00666FFC" w:rsidP="00666FFC">
      <w:pPr>
        <w:tabs>
          <w:tab w:val="left" w:pos="5740"/>
        </w:tabs>
        <w:spacing w:after="0"/>
        <w:ind w:right="283"/>
        <w:jc w:val="right"/>
        <w:rPr>
          <w:rFonts w:ascii="Times New Roman" w:hAnsi="Times New Roman" w:cs="Times New Roman"/>
          <w:i/>
          <w:sz w:val="28"/>
          <w:szCs w:val="28"/>
        </w:rPr>
      </w:pPr>
    </w:p>
    <w:p w:rsidR="00666FFC" w:rsidRDefault="00666FFC" w:rsidP="00666FFC">
      <w:pPr>
        <w:tabs>
          <w:tab w:val="left" w:pos="5740"/>
        </w:tabs>
        <w:spacing w:after="0"/>
        <w:ind w:right="283"/>
        <w:jc w:val="right"/>
        <w:rPr>
          <w:rFonts w:ascii="Times New Roman" w:hAnsi="Times New Roman" w:cs="Times New Roman"/>
          <w:i/>
          <w:sz w:val="28"/>
          <w:szCs w:val="28"/>
        </w:rPr>
      </w:pPr>
    </w:p>
    <w:p w:rsidR="00666FFC" w:rsidRDefault="00666FFC" w:rsidP="00666FFC">
      <w:pPr>
        <w:tabs>
          <w:tab w:val="left" w:pos="5740"/>
        </w:tabs>
        <w:spacing w:after="0"/>
        <w:ind w:right="283"/>
        <w:jc w:val="right"/>
        <w:rPr>
          <w:rFonts w:ascii="Times New Roman" w:hAnsi="Times New Roman" w:cs="Times New Roman"/>
          <w:i/>
          <w:sz w:val="28"/>
          <w:szCs w:val="28"/>
        </w:rPr>
      </w:pPr>
    </w:p>
    <w:p w:rsidR="00730672" w:rsidRDefault="00730672" w:rsidP="00730672">
      <w:pPr>
        <w:tabs>
          <w:tab w:val="left" w:pos="5740"/>
        </w:tabs>
        <w:spacing w:after="0"/>
        <w:ind w:right="283"/>
        <w:jc w:val="center"/>
        <w:rPr>
          <w:rFonts w:ascii="Times New Roman" w:hAnsi="Times New Roman" w:cs="Times New Roman"/>
          <w:i/>
          <w:sz w:val="28"/>
          <w:szCs w:val="28"/>
        </w:rPr>
      </w:pPr>
    </w:p>
    <w:p w:rsidR="00730672" w:rsidRDefault="00730672" w:rsidP="00666FFC">
      <w:pPr>
        <w:tabs>
          <w:tab w:val="left" w:pos="5740"/>
        </w:tabs>
        <w:spacing w:after="0"/>
        <w:ind w:right="283"/>
        <w:jc w:val="right"/>
        <w:rPr>
          <w:rFonts w:ascii="Times New Roman" w:hAnsi="Times New Roman" w:cs="Times New Roman"/>
          <w:i/>
          <w:sz w:val="28"/>
          <w:szCs w:val="28"/>
        </w:rPr>
      </w:pPr>
    </w:p>
    <w:p w:rsidR="00730672" w:rsidRDefault="005147CE" w:rsidP="005147CE">
      <w:pPr>
        <w:tabs>
          <w:tab w:val="left" w:pos="5740"/>
        </w:tabs>
        <w:spacing w:after="0"/>
        <w:ind w:right="283"/>
        <w:jc w:val="center"/>
        <w:rPr>
          <w:rFonts w:ascii="Times New Roman" w:hAnsi="Times New Roman" w:cs="Times New Roman"/>
          <w:i/>
          <w:sz w:val="28"/>
          <w:szCs w:val="28"/>
        </w:rPr>
      </w:pPr>
      <w:r>
        <w:rPr>
          <w:noProof/>
          <w:lang w:eastAsia="ru-RU"/>
        </w:rPr>
        <w:drawing>
          <wp:inline distT="0" distB="0" distL="0" distR="0">
            <wp:extent cx="5288731" cy="2975298"/>
            <wp:effectExtent l="133350" t="76200" r="121469" b="72702"/>
            <wp:docPr id="5"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7" cstate="print"/>
                    <a:srcRect/>
                    <a:stretch>
                      <a:fillRect/>
                    </a:stretch>
                  </pic:blipFill>
                  <pic:spPr bwMode="auto">
                    <a:xfrm>
                      <a:off x="0" y="0"/>
                      <a:ext cx="5290485" cy="2976285"/>
                    </a:xfrm>
                    <a:prstGeom prst="roundRect">
                      <a:avLst/>
                    </a:prstGeom>
                    <a:solidFill>
                      <a:srgbClr val="FFFFFF">
                        <a:shade val="85000"/>
                      </a:srgbClr>
                    </a:solidFill>
                    <a:ln w="88900" cap="sq">
                      <a:solidFill>
                        <a:schemeClr val="tx2">
                          <a:lumMod val="20000"/>
                          <a:lumOff val="80000"/>
                        </a:schemeClr>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730672" w:rsidRDefault="00730672" w:rsidP="005147CE">
      <w:pPr>
        <w:tabs>
          <w:tab w:val="left" w:pos="5740"/>
        </w:tabs>
        <w:spacing w:after="0"/>
        <w:ind w:right="283"/>
        <w:jc w:val="center"/>
        <w:rPr>
          <w:rFonts w:ascii="Times New Roman" w:hAnsi="Times New Roman" w:cs="Times New Roman"/>
          <w:i/>
          <w:sz w:val="28"/>
          <w:szCs w:val="28"/>
        </w:rPr>
      </w:pPr>
    </w:p>
    <w:p w:rsidR="00730672" w:rsidRDefault="00730672" w:rsidP="00666FFC">
      <w:pPr>
        <w:tabs>
          <w:tab w:val="left" w:pos="5740"/>
        </w:tabs>
        <w:spacing w:after="0"/>
        <w:ind w:right="283"/>
        <w:jc w:val="right"/>
        <w:rPr>
          <w:rFonts w:ascii="Times New Roman" w:hAnsi="Times New Roman" w:cs="Times New Roman"/>
          <w:i/>
          <w:sz w:val="28"/>
          <w:szCs w:val="28"/>
        </w:rPr>
      </w:pPr>
    </w:p>
    <w:p w:rsidR="00F252D2" w:rsidRDefault="00F252D2" w:rsidP="00F252D2">
      <w:pPr>
        <w:tabs>
          <w:tab w:val="left" w:pos="5740"/>
        </w:tabs>
        <w:spacing w:after="0"/>
        <w:ind w:right="283"/>
        <w:jc w:val="right"/>
        <w:rPr>
          <w:rFonts w:ascii="Times New Roman" w:hAnsi="Times New Roman" w:cs="Times New Roman"/>
          <w:i/>
          <w:sz w:val="28"/>
          <w:szCs w:val="28"/>
        </w:rPr>
      </w:pPr>
      <w:r>
        <w:rPr>
          <w:rFonts w:ascii="Times New Roman" w:hAnsi="Times New Roman" w:cs="Times New Roman"/>
          <w:i/>
          <w:sz w:val="28"/>
          <w:szCs w:val="28"/>
        </w:rPr>
        <w:t>Составители</w:t>
      </w:r>
      <w:r w:rsidRPr="002D08B6">
        <w:rPr>
          <w:rFonts w:ascii="Times New Roman" w:hAnsi="Times New Roman" w:cs="Times New Roman"/>
          <w:i/>
          <w:sz w:val="28"/>
          <w:szCs w:val="28"/>
        </w:rPr>
        <w:t>:</w:t>
      </w:r>
    </w:p>
    <w:p w:rsidR="00F252D2" w:rsidRDefault="00F252D2" w:rsidP="00F252D2">
      <w:pPr>
        <w:tabs>
          <w:tab w:val="left" w:pos="5740"/>
        </w:tabs>
        <w:spacing w:after="0"/>
        <w:ind w:right="283"/>
        <w:jc w:val="right"/>
        <w:rPr>
          <w:rFonts w:ascii="Times New Roman" w:hAnsi="Times New Roman" w:cs="Times New Roman"/>
          <w:i/>
          <w:sz w:val="28"/>
          <w:szCs w:val="28"/>
        </w:rPr>
      </w:pPr>
      <w:r w:rsidRPr="002D08B6">
        <w:rPr>
          <w:rFonts w:ascii="Times New Roman" w:hAnsi="Times New Roman" w:cs="Times New Roman"/>
          <w:i/>
          <w:sz w:val="28"/>
          <w:szCs w:val="28"/>
        </w:rPr>
        <w:t xml:space="preserve"> </w:t>
      </w:r>
      <w:r>
        <w:rPr>
          <w:rFonts w:ascii="Times New Roman" w:hAnsi="Times New Roman" w:cs="Times New Roman"/>
          <w:i/>
          <w:sz w:val="28"/>
          <w:szCs w:val="28"/>
        </w:rPr>
        <w:t xml:space="preserve">       Павлова Вера Михайловна-</w:t>
      </w:r>
      <w:r w:rsidRPr="002D08B6">
        <w:rPr>
          <w:rFonts w:ascii="Times New Roman" w:hAnsi="Times New Roman" w:cs="Times New Roman"/>
          <w:i/>
          <w:sz w:val="28"/>
          <w:szCs w:val="28"/>
        </w:rPr>
        <w:t xml:space="preserve">воспитатель  </w:t>
      </w:r>
      <w:r>
        <w:rPr>
          <w:rFonts w:ascii="Times New Roman" w:hAnsi="Times New Roman" w:cs="Times New Roman"/>
          <w:i/>
          <w:sz w:val="28"/>
          <w:szCs w:val="28"/>
        </w:rPr>
        <w:t>1К</w:t>
      </w:r>
      <w:proofErr w:type="gramStart"/>
      <w:r>
        <w:rPr>
          <w:rFonts w:ascii="Times New Roman" w:hAnsi="Times New Roman" w:cs="Times New Roman"/>
          <w:i/>
          <w:sz w:val="28"/>
          <w:szCs w:val="28"/>
        </w:rPr>
        <w:t>.К</w:t>
      </w:r>
      <w:proofErr w:type="gramEnd"/>
      <w:r>
        <w:rPr>
          <w:rFonts w:ascii="Times New Roman" w:hAnsi="Times New Roman" w:cs="Times New Roman"/>
          <w:i/>
          <w:sz w:val="28"/>
          <w:szCs w:val="28"/>
        </w:rPr>
        <w:t xml:space="preserve">; </w:t>
      </w:r>
    </w:p>
    <w:p w:rsidR="00F252D2" w:rsidRDefault="00F252D2" w:rsidP="00F252D2">
      <w:pPr>
        <w:tabs>
          <w:tab w:val="left" w:pos="5740"/>
        </w:tabs>
        <w:spacing w:after="0"/>
        <w:ind w:right="283"/>
        <w:jc w:val="right"/>
        <w:rPr>
          <w:rFonts w:ascii="Times New Roman" w:hAnsi="Times New Roman" w:cs="Times New Roman"/>
          <w:i/>
          <w:sz w:val="28"/>
          <w:szCs w:val="28"/>
        </w:rPr>
      </w:pPr>
      <w:r>
        <w:rPr>
          <w:rFonts w:ascii="Times New Roman" w:hAnsi="Times New Roman" w:cs="Times New Roman"/>
          <w:i/>
          <w:sz w:val="28"/>
          <w:szCs w:val="28"/>
        </w:rPr>
        <w:t xml:space="preserve"> </w:t>
      </w:r>
      <w:proofErr w:type="spellStart"/>
      <w:r>
        <w:rPr>
          <w:rFonts w:ascii="Times New Roman" w:hAnsi="Times New Roman" w:cs="Times New Roman"/>
          <w:i/>
          <w:sz w:val="28"/>
          <w:szCs w:val="28"/>
        </w:rPr>
        <w:t>Микова</w:t>
      </w:r>
      <w:proofErr w:type="spellEnd"/>
      <w:r>
        <w:rPr>
          <w:rFonts w:ascii="Times New Roman" w:hAnsi="Times New Roman" w:cs="Times New Roman"/>
          <w:i/>
          <w:sz w:val="28"/>
          <w:szCs w:val="28"/>
        </w:rPr>
        <w:t xml:space="preserve"> Ольга Викторовна- воспитатель 1К</w:t>
      </w:r>
      <w:proofErr w:type="gramStart"/>
      <w:r>
        <w:rPr>
          <w:rFonts w:ascii="Times New Roman" w:hAnsi="Times New Roman" w:cs="Times New Roman"/>
          <w:i/>
          <w:sz w:val="28"/>
          <w:szCs w:val="28"/>
        </w:rPr>
        <w:t>.К</w:t>
      </w:r>
      <w:proofErr w:type="gramEnd"/>
      <w:r>
        <w:rPr>
          <w:rFonts w:ascii="Times New Roman" w:hAnsi="Times New Roman" w:cs="Times New Roman"/>
          <w:i/>
          <w:sz w:val="28"/>
          <w:szCs w:val="28"/>
        </w:rPr>
        <w:t xml:space="preserve">; </w:t>
      </w:r>
    </w:p>
    <w:p w:rsidR="00F252D2" w:rsidRDefault="00F252D2" w:rsidP="00F252D2">
      <w:pPr>
        <w:tabs>
          <w:tab w:val="left" w:pos="5740"/>
        </w:tabs>
        <w:spacing w:after="0"/>
        <w:ind w:right="283"/>
        <w:jc w:val="right"/>
        <w:rPr>
          <w:rFonts w:ascii="Times New Roman" w:hAnsi="Times New Roman" w:cs="Times New Roman"/>
          <w:i/>
          <w:sz w:val="28"/>
          <w:szCs w:val="28"/>
        </w:rPr>
      </w:pPr>
      <w:r>
        <w:rPr>
          <w:rFonts w:ascii="Times New Roman" w:hAnsi="Times New Roman" w:cs="Times New Roman"/>
          <w:i/>
          <w:sz w:val="28"/>
          <w:szCs w:val="28"/>
        </w:rPr>
        <w:t xml:space="preserve"> Молчанова Алена Викторовна-тьютор1К</w:t>
      </w:r>
      <w:proofErr w:type="gramStart"/>
      <w:r>
        <w:rPr>
          <w:rFonts w:ascii="Times New Roman" w:hAnsi="Times New Roman" w:cs="Times New Roman"/>
          <w:i/>
          <w:sz w:val="28"/>
          <w:szCs w:val="28"/>
        </w:rPr>
        <w:t>.К</w:t>
      </w:r>
      <w:proofErr w:type="gramEnd"/>
      <w:r>
        <w:rPr>
          <w:rFonts w:ascii="Times New Roman" w:hAnsi="Times New Roman" w:cs="Times New Roman"/>
          <w:i/>
          <w:sz w:val="28"/>
          <w:szCs w:val="28"/>
        </w:rPr>
        <w:t xml:space="preserve">;  </w:t>
      </w:r>
    </w:p>
    <w:p w:rsidR="00F252D2" w:rsidRPr="00A94E15" w:rsidRDefault="00F252D2" w:rsidP="00F252D2">
      <w:pPr>
        <w:tabs>
          <w:tab w:val="left" w:pos="5740"/>
        </w:tabs>
        <w:spacing w:after="0"/>
        <w:ind w:right="283"/>
        <w:jc w:val="right"/>
        <w:rPr>
          <w:rFonts w:ascii="Times New Roman" w:hAnsi="Times New Roman"/>
          <w:sz w:val="36"/>
          <w:szCs w:val="36"/>
        </w:rPr>
      </w:pPr>
      <w:r>
        <w:rPr>
          <w:rFonts w:ascii="Times New Roman" w:hAnsi="Times New Roman" w:cs="Times New Roman"/>
          <w:i/>
          <w:sz w:val="28"/>
          <w:szCs w:val="28"/>
        </w:rPr>
        <w:t xml:space="preserve">     Максимова Екатерина Сергеевна –учитель-логопед1К.К </w:t>
      </w:r>
    </w:p>
    <w:p w:rsidR="00F252D2" w:rsidRDefault="00F252D2" w:rsidP="00F252D2">
      <w:pPr>
        <w:tabs>
          <w:tab w:val="left" w:pos="0"/>
        </w:tabs>
        <w:spacing w:after="0"/>
        <w:ind w:right="283"/>
        <w:jc w:val="center"/>
        <w:rPr>
          <w:rFonts w:ascii="Times New Roman" w:hAnsi="Times New Roman" w:cs="Times New Roman"/>
          <w:i/>
          <w:sz w:val="28"/>
          <w:szCs w:val="28"/>
        </w:rPr>
      </w:pPr>
    </w:p>
    <w:p w:rsidR="00FC0004" w:rsidRDefault="00FC0004" w:rsidP="00F252D2">
      <w:pPr>
        <w:tabs>
          <w:tab w:val="left" w:pos="0"/>
        </w:tabs>
        <w:spacing w:after="0"/>
        <w:ind w:right="283"/>
        <w:jc w:val="center"/>
        <w:rPr>
          <w:rFonts w:ascii="Times New Roman" w:hAnsi="Times New Roman" w:cs="Times New Roman"/>
          <w:i/>
          <w:sz w:val="28"/>
          <w:szCs w:val="28"/>
        </w:rPr>
      </w:pPr>
    </w:p>
    <w:p w:rsidR="00FC0004" w:rsidRDefault="00FC0004" w:rsidP="00F252D2">
      <w:pPr>
        <w:tabs>
          <w:tab w:val="left" w:pos="0"/>
        </w:tabs>
        <w:spacing w:after="0"/>
        <w:ind w:right="283"/>
        <w:jc w:val="center"/>
        <w:rPr>
          <w:rFonts w:ascii="Times New Roman" w:hAnsi="Times New Roman" w:cs="Times New Roman"/>
          <w:i/>
          <w:sz w:val="28"/>
          <w:szCs w:val="28"/>
        </w:rPr>
      </w:pPr>
    </w:p>
    <w:p w:rsidR="00F252D2" w:rsidRPr="00613E8C" w:rsidRDefault="00F252D2" w:rsidP="00F252D2">
      <w:pPr>
        <w:tabs>
          <w:tab w:val="left" w:pos="0"/>
        </w:tabs>
        <w:spacing w:after="0"/>
        <w:ind w:right="283"/>
        <w:jc w:val="center"/>
        <w:rPr>
          <w:rFonts w:ascii="Times New Roman" w:hAnsi="Times New Roman" w:cs="Times New Roman"/>
          <w:i/>
          <w:sz w:val="28"/>
          <w:szCs w:val="28"/>
        </w:rPr>
      </w:pPr>
      <w:r>
        <w:rPr>
          <w:rFonts w:ascii="Times New Roman" w:hAnsi="Times New Roman" w:cs="Times New Roman"/>
          <w:i/>
          <w:sz w:val="28"/>
          <w:szCs w:val="28"/>
        </w:rPr>
        <w:t>Кушва,</w:t>
      </w:r>
      <w:r w:rsidRPr="00613E8C">
        <w:rPr>
          <w:rFonts w:ascii="Times New Roman" w:hAnsi="Times New Roman" w:cs="Times New Roman"/>
          <w:i/>
          <w:sz w:val="28"/>
          <w:szCs w:val="28"/>
        </w:rPr>
        <w:t>20</w:t>
      </w:r>
      <w:r>
        <w:rPr>
          <w:rFonts w:ascii="Times New Roman" w:hAnsi="Times New Roman" w:cs="Times New Roman"/>
          <w:i/>
          <w:sz w:val="28"/>
          <w:szCs w:val="28"/>
        </w:rPr>
        <w:t>25г.</w:t>
      </w:r>
    </w:p>
    <w:p w:rsidR="007B56AF" w:rsidRDefault="007B56AF" w:rsidP="00666FFC">
      <w:pPr>
        <w:tabs>
          <w:tab w:val="left" w:pos="0"/>
        </w:tabs>
        <w:spacing w:after="0"/>
        <w:ind w:right="283"/>
        <w:jc w:val="center"/>
        <w:rPr>
          <w:rFonts w:ascii="Times New Roman" w:hAnsi="Times New Roman" w:cs="Times New Roman"/>
          <w:i/>
          <w:sz w:val="28"/>
          <w:szCs w:val="28"/>
        </w:rPr>
      </w:pPr>
    </w:p>
    <w:p w:rsidR="00666FFC" w:rsidRPr="00666FFC" w:rsidRDefault="007B56AF" w:rsidP="00C01A76">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КАРТОТЕКА </w:t>
      </w:r>
      <w:r w:rsidR="00666FFC" w:rsidRPr="00666FFC">
        <w:rPr>
          <w:rFonts w:ascii="Times New Roman" w:eastAsia="Times New Roman" w:hAnsi="Times New Roman" w:cs="Times New Roman"/>
          <w:color w:val="000000"/>
          <w:sz w:val="28"/>
          <w:szCs w:val="28"/>
          <w:lang w:eastAsia="ru-RU"/>
        </w:rPr>
        <w:t>«ОПЫТЫ С ВОДОЙ»</w:t>
      </w:r>
    </w:p>
    <w:p w:rsidR="00666FFC" w:rsidRPr="00666FFC" w:rsidRDefault="00666FFC" w:rsidP="00C01A7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для детей старшей группы</w:t>
      </w:r>
      <w:r>
        <w:rPr>
          <w:rFonts w:ascii="Times New Roman" w:eastAsia="Times New Roman" w:hAnsi="Times New Roman" w:cs="Times New Roman"/>
          <w:color w:val="000000"/>
          <w:sz w:val="28"/>
          <w:szCs w:val="28"/>
          <w:lang w:eastAsia="ru-RU"/>
        </w:rPr>
        <w:t xml:space="preserve"> с ОНР</w:t>
      </w:r>
    </w:p>
    <w:p w:rsidR="00666FFC" w:rsidRPr="00666FFC" w:rsidRDefault="00666FFC" w:rsidP="00666FFC">
      <w:pPr>
        <w:shd w:val="clear" w:color="auto" w:fill="FFFFFF"/>
        <w:spacing w:after="0" w:line="240" w:lineRule="auto"/>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Цель:</w:t>
      </w:r>
    </w:p>
    <w:p w:rsidR="008F3633" w:rsidRDefault="00666FFC" w:rsidP="00666FFC">
      <w:pPr>
        <w:shd w:val="clear" w:color="auto" w:fill="FFFFFF"/>
        <w:spacing w:after="0" w:line="240" w:lineRule="auto"/>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Помочь детям лучше узнать окружающий мир.</w:t>
      </w:r>
    </w:p>
    <w:p w:rsidR="00666FFC" w:rsidRPr="00666FFC" w:rsidRDefault="008F3633" w:rsidP="00666FFC">
      <w:pPr>
        <w:shd w:val="clear" w:color="auto" w:fill="FFFFFF"/>
        <w:spacing w:after="0" w:line="240" w:lineRule="auto"/>
        <w:rPr>
          <w:rFonts w:ascii="Times New Roman" w:eastAsia="Times New Roman" w:hAnsi="Times New Roman" w:cs="Times New Roman"/>
          <w:color w:val="000000"/>
          <w:sz w:val="28"/>
          <w:szCs w:val="28"/>
          <w:lang w:eastAsia="ru-RU"/>
        </w:rPr>
      </w:pPr>
      <w:r w:rsidRPr="008F3633">
        <w:rPr>
          <w:rFonts w:ascii="Times New Roman" w:eastAsia="Times New Roman" w:hAnsi="Times New Roman" w:cs="Times New Roman"/>
          <w:b/>
          <w:color w:val="000000"/>
          <w:sz w:val="28"/>
          <w:szCs w:val="28"/>
          <w:lang w:eastAsia="ru-RU"/>
        </w:rPr>
        <w:t>Задачи:</w:t>
      </w:r>
    </w:p>
    <w:p w:rsidR="00666FFC" w:rsidRPr="007B56AF" w:rsidRDefault="00666FFC" w:rsidP="007B56AF">
      <w:pPr>
        <w:pStyle w:val="a7"/>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B56AF">
        <w:rPr>
          <w:rFonts w:ascii="Times New Roman" w:eastAsia="Times New Roman" w:hAnsi="Times New Roman" w:cs="Times New Roman"/>
          <w:color w:val="000000"/>
          <w:sz w:val="28"/>
          <w:szCs w:val="28"/>
          <w:lang w:eastAsia="ru-RU"/>
        </w:rPr>
        <w:t>Создать благоприятные условия для сенсорного восприятия, совершенствование таких жизненно важных психических процессов, как ощущения, являющихся первыми ступенями в познании окружающего мира.</w:t>
      </w:r>
    </w:p>
    <w:p w:rsidR="00666FFC" w:rsidRPr="007B56AF" w:rsidRDefault="00666FFC" w:rsidP="007B56AF">
      <w:pPr>
        <w:pStyle w:val="a7"/>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B56AF">
        <w:rPr>
          <w:rFonts w:ascii="Times New Roman" w:eastAsia="Times New Roman" w:hAnsi="Times New Roman" w:cs="Times New Roman"/>
          <w:color w:val="000000"/>
          <w:sz w:val="28"/>
          <w:szCs w:val="28"/>
          <w:lang w:eastAsia="ru-RU"/>
        </w:rPr>
        <w:t>Развивать мелкую моторику и тактильную чувствительность, учить прислушиваться к своим ощущениям и проговаривать их.</w:t>
      </w:r>
    </w:p>
    <w:p w:rsidR="00666FFC" w:rsidRPr="007B56AF" w:rsidRDefault="00666FFC" w:rsidP="007B56AF">
      <w:pPr>
        <w:pStyle w:val="a7"/>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B56AF">
        <w:rPr>
          <w:rFonts w:ascii="Times New Roman" w:eastAsia="Times New Roman" w:hAnsi="Times New Roman" w:cs="Times New Roman"/>
          <w:color w:val="000000"/>
          <w:sz w:val="28"/>
          <w:szCs w:val="28"/>
          <w:lang w:eastAsia="ru-RU"/>
        </w:rPr>
        <w:t>Научить детей исследовать воду в разных состояниях.</w:t>
      </w:r>
    </w:p>
    <w:p w:rsidR="00666FFC" w:rsidRPr="007B56AF" w:rsidRDefault="00666FFC" w:rsidP="007B56AF">
      <w:pPr>
        <w:pStyle w:val="a7"/>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B56AF">
        <w:rPr>
          <w:rFonts w:ascii="Times New Roman" w:eastAsia="Times New Roman" w:hAnsi="Times New Roman" w:cs="Times New Roman"/>
          <w:color w:val="000000"/>
          <w:sz w:val="28"/>
          <w:szCs w:val="28"/>
          <w:lang w:eastAsia="ru-RU"/>
        </w:rPr>
        <w:t>Через игры и опыты научить детей определять физические свойства воды.</w:t>
      </w:r>
    </w:p>
    <w:p w:rsidR="00666FFC" w:rsidRPr="007B56AF" w:rsidRDefault="00666FFC" w:rsidP="007B56AF">
      <w:pPr>
        <w:pStyle w:val="a7"/>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B56AF">
        <w:rPr>
          <w:rFonts w:ascii="Times New Roman" w:eastAsia="Times New Roman" w:hAnsi="Times New Roman" w:cs="Times New Roman"/>
          <w:color w:val="000000"/>
          <w:sz w:val="28"/>
          <w:szCs w:val="28"/>
          <w:lang w:eastAsia="ru-RU"/>
        </w:rPr>
        <w:t>Научить детей делать самостоятельные умозаключения по результатам обследования.</w:t>
      </w:r>
    </w:p>
    <w:p w:rsidR="00C01A76" w:rsidRPr="007B56AF" w:rsidRDefault="00666FFC" w:rsidP="007B56AF">
      <w:pPr>
        <w:pStyle w:val="a7"/>
        <w:numPr>
          <w:ilvl w:val="0"/>
          <w:numId w:val="1"/>
        </w:numPr>
        <w:shd w:val="clear" w:color="auto" w:fill="FFFFFF"/>
        <w:spacing w:after="0" w:line="240" w:lineRule="auto"/>
        <w:jc w:val="both"/>
        <w:rPr>
          <w:rFonts w:ascii="Times New Roman" w:eastAsia="Times New Roman" w:hAnsi="Times New Roman" w:cs="Times New Roman"/>
          <w:noProof/>
          <w:color w:val="000000"/>
          <w:w w:val="0"/>
          <w:sz w:val="0"/>
          <w:szCs w:val="0"/>
          <w:u w:color="000000"/>
          <w:bdr w:val="none" w:sz="0" w:space="0" w:color="000000"/>
          <w:shd w:val="clear" w:color="000000" w:fill="000000"/>
          <w:lang w:eastAsia="ru-RU"/>
        </w:rPr>
      </w:pPr>
      <w:r w:rsidRPr="007B56AF">
        <w:rPr>
          <w:rFonts w:ascii="Times New Roman" w:eastAsia="Times New Roman" w:hAnsi="Times New Roman" w:cs="Times New Roman"/>
          <w:color w:val="000000"/>
          <w:sz w:val="28"/>
          <w:szCs w:val="28"/>
          <w:lang w:eastAsia="ru-RU"/>
        </w:rPr>
        <w:t>Воспитывать нравственные и духовные качества ребёнка во время его общения с природой.</w:t>
      </w:r>
      <w:r w:rsidR="008F3633" w:rsidRPr="007B56AF">
        <w:rPr>
          <w:rFonts w:ascii="Times New Roman" w:eastAsia="Times New Roman" w:hAnsi="Times New Roman" w:cs="Times New Roman"/>
          <w:noProof/>
          <w:color w:val="000000"/>
          <w:w w:val="0"/>
          <w:sz w:val="0"/>
          <w:szCs w:val="0"/>
          <w:u w:color="000000"/>
          <w:bdr w:val="none" w:sz="0" w:space="0" w:color="000000"/>
          <w:shd w:val="clear" w:color="000000" w:fill="000000"/>
          <w:lang w:eastAsia="ru-RU"/>
        </w:rPr>
        <w:t xml:space="preserve"> </w:t>
      </w:r>
    </w:p>
    <w:p w:rsidR="00C01A76" w:rsidRDefault="00C01A76" w:rsidP="00666FFC">
      <w:pPr>
        <w:shd w:val="clear" w:color="auto" w:fill="FFFFFF"/>
        <w:spacing w:after="0" w:line="240" w:lineRule="auto"/>
        <w:rPr>
          <w:rFonts w:ascii="Times New Roman" w:eastAsia="Times New Roman" w:hAnsi="Times New Roman" w:cs="Times New Roman"/>
          <w:noProof/>
          <w:color w:val="000000"/>
          <w:w w:val="0"/>
          <w:sz w:val="0"/>
          <w:szCs w:val="0"/>
          <w:u w:color="000000"/>
          <w:bdr w:val="none" w:sz="0" w:space="0" w:color="000000"/>
          <w:shd w:val="clear" w:color="000000" w:fill="000000"/>
          <w:lang w:eastAsia="ru-RU"/>
        </w:rPr>
      </w:pPr>
    </w:p>
    <w:p w:rsidR="00C01A76" w:rsidRDefault="007B56AF" w:rsidP="00666FFC">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anchor distT="0" distB="0" distL="114300" distR="114300" simplePos="0" relativeHeight="251659264" behindDoc="1" locked="0" layoutInCell="1" allowOverlap="1">
            <wp:simplePos x="0" y="0"/>
            <wp:positionH relativeFrom="column">
              <wp:posOffset>184785</wp:posOffset>
            </wp:positionH>
            <wp:positionV relativeFrom="paragraph">
              <wp:posOffset>543560</wp:posOffset>
            </wp:positionV>
            <wp:extent cx="5940425" cy="4457700"/>
            <wp:effectExtent l="19050" t="0" r="3175" b="0"/>
            <wp:wrapTight wrapText="bothSides">
              <wp:wrapPolygon edited="0">
                <wp:start x="-69" y="0"/>
                <wp:lineTo x="-69" y="21508"/>
                <wp:lineTo x="21612" y="21508"/>
                <wp:lineTo x="21612" y="0"/>
                <wp:lineTo x="-69" y="0"/>
              </wp:wrapPolygon>
            </wp:wrapTight>
            <wp:docPr id="4" name="Рисунок 4" descr="C:\Users\килл\Desktop\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килл\Desktop\img4.jpg"/>
                    <pic:cNvPicPr>
                      <a:picLocks noChangeAspect="1" noChangeArrowheads="1"/>
                    </pic:cNvPicPr>
                  </pic:nvPicPr>
                  <pic:blipFill>
                    <a:blip r:embed="rId8" cstate="print"/>
                    <a:srcRect/>
                    <a:stretch>
                      <a:fillRect/>
                    </a:stretch>
                  </pic:blipFill>
                  <pic:spPr bwMode="auto">
                    <a:xfrm>
                      <a:off x="0" y="0"/>
                      <a:ext cx="5940425" cy="4457700"/>
                    </a:xfrm>
                    <a:prstGeom prst="rect">
                      <a:avLst/>
                    </a:prstGeom>
                    <a:noFill/>
                    <a:ln w="9525">
                      <a:noFill/>
                      <a:miter lim="800000"/>
                      <a:headEnd/>
                      <a:tailEnd/>
                    </a:ln>
                  </pic:spPr>
                </pic:pic>
              </a:graphicData>
            </a:graphic>
          </wp:anchor>
        </w:drawing>
      </w:r>
    </w:p>
    <w:p w:rsidR="00C01A76" w:rsidRDefault="00C01A76" w:rsidP="00666FFC">
      <w:pPr>
        <w:shd w:val="clear" w:color="auto" w:fill="FFFFFF"/>
        <w:spacing w:after="0" w:line="240" w:lineRule="auto"/>
        <w:rPr>
          <w:rFonts w:ascii="Times New Roman" w:eastAsia="Times New Roman" w:hAnsi="Times New Roman" w:cs="Times New Roman"/>
          <w:color w:val="000000"/>
          <w:sz w:val="28"/>
          <w:szCs w:val="28"/>
          <w:lang w:eastAsia="ru-RU"/>
        </w:rPr>
      </w:pPr>
    </w:p>
    <w:p w:rsidR="00C01A76" w:rsidRDefault="00C01A76" w:rsidP="00666FFC">
      <w:pPr>
        <w:shd w:val="clear" w:color="auto" w:fill="FFFFFF"/>
        <w:spacing w:after="0" w:line="240" w:lineRule="auto"/>
        <w:rPr>
          <w:rFonts w:ascii="Times New Roman" w:eastAsia="Times New Roman" w:hAnsi="Times New Roman" w:cs="Times New Roman"/>
          <w:color w:val="000000"/>
          <w:sz w:val="28"/>
          <w:szCs w:val="28"/>
          <w:lang w:eastAsia="ru-RU"/>
        </w:rPr>
      </w:pPr>
    </w:p>
    <w:p w:rsidR="00C01A76" w:rsidRDefault="00C01A76" w:rsidP="00666FFC">
      <w:pPr>
        <w:shd w:val="clear" w:color="auto" w:fill="FFFFFF"/>
        <w:spacing w:after="0" w:line="240" w:lineRule="auto"/>
        <w:rPr>
          <w:rFonts w:ascii="Times New Roman" w:eastAsia="Times New Roman" w:hAnsi="Times New Roman" w:cs="Times New Roman"/>
          <w:color w:val="000000"/>
          <w:sz w:val="28"/>
          <w:szCs w:val="28"/>
          <w:lang w:eastAsia="ru-RU"/>
        </w:rPr>
      </w:pPr>
    </w:p>
    <w:p w:rsidR="00C01A76" w:rsidRDefault="00C01A76" w:rsidP="00666FFC">
      <w:pPr>
        <w:shd w:val="clear" w:color="auto" w:fill="FFFFFF"/>
        <w:spacing w:after="0" w:line="240" w:lineRule="auto"/>
        <w:rPr>
          <w:rFonts w:ascii="Times New Roman" w:eastAsia="Times New Roman" w:hAnsi="Times New Roman" w:cs="Times New Roman"/>
          <w:color w:val="000000"/>
          <w:sz w:val="28"/>
          <w:szCs w:val="28"/>
          <w:lang w:eastAsia="ru-RU"/>
        </w:rPr>
      </w:pPr>
    </w:p>
    <w:p w:rsidR="00666FFC" w:rsidRPr="00666FFC" w:rsidRDefault="00666FFC" w:rsidP="00666FFC">
      <w:pPr>
        <w:shd w:val="clear" w:color="auto" w:fill="FFFFFF"/>
        <w:spacing w:after="0" w:line="240" w:lineRule="auto"/>
        <w:rPr>
          <w:rFonts w:ascii="Times New Roman" w:eastAsia="Times New Roman" w:hAnsi="Times New Roman" w:cs="Times New Roman"/>
          <w:color w:val="000000"/>
          <w:sz w:val="28"/>
          <w:szCs w:val="28"/>
          <w:lang w:eastAsia="ru-RU"/>
        </w:rPr>
      </w:pPr>
    </w:p>
    <w:p w:rsidR="00C01A76" w:rsidRDefault="00C01A76" w:rsidP="00666FFC">
      <w:pPr>
        <w:shd w:val="clear" w:color="auto" w:fill="FFFFFF"/>
        <w:spacing w:after="0" w:line="240" w:lineRule="auto"/>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ОПЫТЫ С ВОДОЙ</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 «Окрашивание воды».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Выявить свойства воды: вода может быть тёплой и холодной, некоторые вещества растворяются в воде. Чем больше этого вещества, тем интенсивнее цвет; чем теплее вода, тем быстрее растворяется вещество.</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Материал: Ёмкости с водой (холодной и тёплой), краска, палочки для размешивания, мерные стаканчики.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Взрослый и дети рассматривают в воде 2-3 предмета, выясняют, почему они хорошо видны (вода прозрачная). Далее выясняют, как можно окрасить воду (добавить краску). Взрослый предлагает окрасить воду самим (в стаканчиках с тёплой и холодной водой). В каком стаканчике краска быстрее растворится? (В стакане с тёплой водой). Как окрасится вода, если красителя</w:t>
      </w:r>
      <w:r w:rsidR="007B56AF">
        <w:rPr>
          <w:rFonts w:ascii="Times New Roman" w:eastAsia="Times New Roman" w:hAnsi="Times New Roman" w:cs="Times New Roman"/>
          <w:color w:val="000000"/>
          <w:sz w:val="28"/>
          <w:szCs w:val="28"/>
          <w:lang w:eastAsia="ru-RU"/>
        </w:rPr>
        <w:t xml:space="preserve"> </w:t>
      </w:r>
      <w:r w:rsidRPr="00666FFC">
        <w:rPr>
          <w:rFonts w:ascii="Times New Roman" w:eastAsia="Times New Roman" w:hAnsi="Times New Roman" w:cs="Times New Roman"/>
          <w:color w:val="000000"/>
          <w:sz w:val="28"/>
          <w:szCs w:val="28"/>
          <w:lang w:eastAsia="ru-RU"/>
        </w:rPr>
        <w:t xml:space="preserve">будет больше? (Вода станет более окрашенной) </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 «Вода не имеет цвета, но её можно покрасить».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Открыть кран, предложить понаблюдать за льющейся водой. Налить в несколько стаканов воду. Какого цвета вода? (У воды нет цвета, она прозрачная). Воду можно подкрасить, добавив в неё краску. (Дети наблюдают за окрашиванием воды). Какого цвета стала вода? (Красная, синяя, жёлтая, красная). Цвет воды зависит от того, какого цвета краску добавили в воду.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О чём мы сегодня узнали? Что может произойти с водой, если в неё добавить краску? (Вода легко окрашивается в любой цвет).</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3. «Играем с красками».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Познакомить с процессом растворения краски в воде (произвольно и при помешивании); развивать наблюдательность, сообразительность.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Материал: Две банки с чистой водой, краски, лопаточка, салфетка из ткани.</w:t>
      </w:r>
    </w:p>
    <w:p w:rsidR="00666FFC" w:rsidRPr="00666FFC" w:rsidRDefault="00666FFC" w:rsidP="007B56AF">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w:t>
      </w:r>
      <w:r w:rsidR="007B56AF">
        <w:rPr>
          <w:rFonts w:ascii="Times New Roman" w:eastAsia="Times New Roman" w:hAnsi="Times New Roman" w:cs="Times New Roman"/>
          <w:color w:val="000000"/>
          <w:sz w:val="28"/>
          <w:szCs w:val="28"/>
          <w:lang w:eastAsia="ru-RU"/>
        </w:rPr>
        <w:t xml:space="preserve"> </w:t>
      </w:r>
      <w:r w:rsidRPr="00666FFC">
        <w:rPr>
          <w:rFonts w:ascii="Times New Roman" w:eastAsia="Times New Roman" w:hAnsi="Times New Roman" w:cs="Times New Roman"/>
          <w:color w:val="000000"/>
          <w:sz w:val="28"/>
          <w:szCs w:val="28"/>
          <w:lang w:eastAsia="ru-RU"/>
        </w:rPr>
        <w:t>Краски, словно радуга,</w:t>
      </w:r>
    </w:p>
    <w:p w:rsidR="00666FFC" w:rsidRPr="00666FFC" w:rsidRDefault="00666FFC" w:rsidP="007B56AF">
      <w:pPr>
        <w:shd w:val="clear" w:color="auto" w:fill="FFFFFF"/>
        <w:spacing w:after="0" w:line="240" w:lineRule="auto"/>
        <w:ind w:left="1418"/>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Красотой своей детей радуют</w:t>
      </w:r>
    </w:p>
    <w:p w:rsidR="00666FFC" w:rsidRPr="00666FFC" w:rsidRDefault="00666FFC" w:rsidP="007B56AF">
      <w:pPr>
        <w:shd w:val="clear" w:color="auto" w:fill="FFFFFF"/>
        <w:spacing w:after="0" w:line="240" w:lineRule="auto"/>
        <w:ind w:left="1418"/>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Оранжевые, жёлтые, красные,</w:t>
      </w:r>
    </w:p>
    <w:p w:rsidR="00666FFC" w:rsidRPr="00666FFC" w:rsidRDefault="00666FFC" w:rsidP="007B56AF">
      <w:pPr>
        <w:shd w:val="clear" w:color="auto" w:fill="FFFFFF"/>
        <w:spacing w:after="0" w:line="240" w:lineRule="auto"/>
        <w:ind w:left="1418"/>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Синие, зелёные – разные!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 баночку с водой добавить немного красной краски, что происходит? (краска медленно, неравномерно растворится).</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 другую баночку с водой добавить немного синей краски, размешать. Что происходит? (краска растворится равномерно).</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Дети смешивают воду из двух баночек. Что происходит? (при соединении синей и красной краски вода в банке стала коричневой).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Капля краски, если её не мешать, растворяется в воде медленно, неравномерно, а при размешивании – равномерно.</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4. «Вода нужна всем».</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Дать детям представление о роли воды в жизни растений.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Ход: Воспитатель спрашивает детей, что будет с растением, если его не поливать (засохнет). Вода необходима растениям. Посмотрите. Возьмём 2 горошины. Одну поместим на блюдце в намоченную ватку, а вторую – на другое </w:t>
      </w:r>
      <w:r w:rsidRPr="00666FFC">
        <w:rPr>
          <w:rFonts w:ascii="Times New Roman" w:eastAsia="Times New Roman" w:hAnsi="Times New Roman" w:cs="Times New Roman"/>
          <w:color w:val="000000"/>
          <w:sz w:val="28"/>
          <w:szCs w:val="28"/>
          <w:lang w:eastAsia="ru-RU"/>
        </w:rPr>
        <w:lastRenderedPageBreak/>
        <w:t xml:space="preserve">блюдце – в сухую ватку. Оставим горошины на несколько дней. У одной горошины, которая </w:t>
      </w:r>
      <w:proofErr w:type="gramStart"/>
      <w:r w:rsidRPr="00666FFC">
        <w:rPr>
          <w:rFonts w:ascii="Times New Roman" w:eastAsia="Times New Roman" w:hAnsi="Times New Roman" w:cs="Times New Roman"/>
          <w:color w:val="000000"/>
          <w:sz w:val="28"/>
          <w:szCs w:val="28"/>
          <w:lang w:eastAsia="ru-RU"/>
        </w:rPr>
        <w:t>была в ватке с водой появился</w:t>
      </w:r>
      <w:proofErr w:type="gramEnd"/>
      <w:r w:rsidRPr="00666FFC">
        <w:rPr>
          <w:rFonts w:ascii="Times New Roman" w:eastAsia="Times New Roman" w:hAnsi="Times New Roman" w:cs="Times New Roman"/>
          <w:color w:val="000000"/>
          <w:sz w:val="28"/>
          <w:szCs w:val="28"/>
          <w:lang w:eastAsia="ru-RU"/>
        </w:rPr>
        <w:t xml:space="preserve"> росточек, а у другой – нет. Дети наглядно убеждаются о роли воды в развитии, произрастания растений.</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5. «Ходит капелька по кругу».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Дать детям элементарные знания о круговороте воды в природе.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 Возьмём две мисочки с водой – большую и маленькую, поставим на подоконник и будем наблюдать, из какой мисочки вода исчезнет быстрее. Когда в одной из мисочек не станет воды, обсудить с детьми, куда исчезла вода? Что с ней могло случиться? (капельки воды постоянно путешествуют: с дождём выпадают на землю, бегут в ручейках; поят растения, под лучами солнышка снова возвращаются домой – к тучам, из которых когда – то пришли на землю в виде дождя.)</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6. «Тёплая и холодная вода».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Уточнить представления детей о том, что вода бывает разной температуры – холодной и горячей; это можно узнать, если потрогать воду руками, в любой воде мыло мылится: вода и мыло смывают грязь.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Материал: Мыло, вода: холодная, горячая в тазах, тряпка.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 Воспитатель предлагает детям намылить руки сухим мылом и без воды. Затем предлагает намочить руки и мыло в тазу с холодной водой. Уточняет: вода холодная, прозрачная, в ней мылится мыло, после мытья рук вода становится непрозрачной, грязной.</w:t>
      </w:r>
      <w:r w:rsidR="00D63350">
        <w:rPr>
          <w:rFonts w:ascii="Times New Roman" w:eastAsia="Times New Roman" w:hAnsi="Times New Roman" w:cs="Times New Roman"/>
          <w:color w:val="000000"/>
          <w:sz w:val="28"/>
          <w:szCs w:val="28"/>
          <w:lang w:eastAsia="ru-RU"/>
        </w:rPr>
        <w:t xml:space="preserve"> </w:t>
      </w:r>
      <w:r w:rsidRPr="00666FFC">
        <w:rPr>
          <w:rFonts w:ascii="Times New Roman" w:eastAsia="Times New Roman" w:hAnsi="Times New Roman" w:cs="Times New Roman"/>
          <w:color w:val="000000"/>
          <w:sz w:val="28"/>
          <w:szCs w:val="28"/>
          <w:lang w:eastAsia="ru-RU"/>
        </w:rPr>
        <w:t>Затем предлагает сполоснуть руки в тазу с горячей водой.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Вода – добрый помощник человека.</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7. «Когда льётся, когда капает?».</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Продолжать знакомить со свойствами воды; развивать наблюдательность; закреплять знание правил безопасности при обращении с предметами из стекла.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Материал: Пипетка, две мензурки, полиэтиленовый пакет, губка, розетка.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 Воспитатель предлагает ребятам поиграть с водой и делает отверстие в пакетике с водой. Дети поднимают его над розеткой. Что происходит? (вода капает, ударяясь о поверхность воды, капельки издают звуки). Накапать несколько капель из пипетки. Когда вода быстрее капает: из пипетки или пакета? Почему?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Дети из одной мензурки переливают воду в другую. Наблюдают, когда быстрее вода наливается – когда капает или когда льётся?</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Дети погружают губку в мензурку с водой, вынимают её. Что происходит? (вода сначала вытекает, затем капает).</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8. «В какую бутылку нальётся вода быстрее?».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Продолжать знакомить со свойствами воды, предметами разной величины, развивать смекалку, учить соблюдать правила безопасности при обращении со стеклянными предметами.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Материал: Ванночка с водой, две бутылки разного размера – с узким и широким горлышком, салфетка из ткани.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Ход: Какую песенку поёт вода? (Буль, </w:t>
      </w:r>
      <w:proofErr w:type="spellStart"/>
      <w:r w:rsidRPr="00666FFC">
        <w:rPr>
          <w:rFonts w:ascii="Times New Roman" w:eastAsia="Times New Roman" w:hAnsi="Times New Roman" w:cs="Times New Roman"/>
          <w:color w:val="000000"/>
          <w:sz w:val="28"/>
          <w:szCs w:val="28"/>
          <w:lang w:eastAsia="ru-RU"/>
        </w:rPr>
        <w:t>буль</w:t>
      </w:r>
      <w:proofErr w:type="spellEnd"/>
      <w:r w:rsidRPr="00666FFC">
        <w:rPr>
          <w:rFonts w:ascii="Times New Roman" w:eastAsia="Times New Roman" w:hAnsi="Times New Roman" w:cs="Times New Roman"/>
          <w:color w:val="000000"/>
          <w:sz w:val="28"/>
          <w:szCs w:val="28"/>
          <w:lang w:eastAsia="ru-RU"/>
        </w:rPr>
        <w:t xml:space="preserve">, </w:t>
      </w:r>
      <w:proofErr w:type="spellStart"/>
      <w:r w:rsidRPr="00666FFC">
        <w:rPr>
          <w:rFonts w:ascii="Times New Roman" w:eastAsia="Times New Roman" w:hAnsi="Times New Roman" w:cs="Times New Roman"/>
          <w:color w:val="000000"/>
          <w:sz w:val="28"/>
          <w:szCs w:val="28"/>
          <w:lang w:eastAsia="ru-RU"/>
        </w:rPr>
        <w:t>буль</w:t>
      </w:r>
      <w:proofErr w:type="spellEnd"/>
      <w:r w:rsidRPr="00666FFC">
        <w:rPr>
          <w:rFonts w:ascii="Times New Roman" w:eastAsia="Times New Roman" w:hAnsi="Times New Roman" w:cs="Times New Roman"/>
          <w:color w:val="000000"/>
          <w:sz w:val="28"/>
          <w:szCs w:val="28"/>
          <w:lang w:eastAsia="ru-RU"/>
        </w:rPr>
        <w:t>).</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lastRenderedPageBreak/>
        <w:t xml:space="preserve">Послушаем сразу две </w:t>
      </w:r>
      <w:proofErr w:type="gramStart"/>
      <w:r w:rsidRPr="00666FFC">
        <w:rPr>
          <w:rFonts w:ascii="Times New Roman" w:eastAsia="Times New Roman" w:hAnsi="Times New Roman" w:cs="Times New Roman"/>
          <w:color w:val="000000"/>
          <w:sz w:val="28"/>
          <w:szCs w:val="28"/>
          <w:lang w:eastAsia="ru-RU"/>
        </w:rPr>
        <w:t>песенки</w:t>
      </w:r>
      <w:proofErr w:type="gramEnd"/>
      <w:r w:rsidRPr="00666FFC">
        <w:rPr>
          <w:rFonts w:ascii="Times New Roman" w:eastAsia="Times New Roman" w:hAnsi="Times New Roman" w:cs="Times New Roman"/>
          <w:color w:val="000000"/>
          <w:sz w:val="28"/>
          <w:szCs w:val="28"/>
          <w:lang w:eastAsia="ru-RU"/>
        </w:rPr>
        <w:t>: какая из них лучше?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Дети сравнивают бутылки по величине: рассматривают форму горлышка у каждой из них; погружают в воду бутылку с широким горлышком, глядя на </w:t>
      </w:r>
      <w:proofErr w:type="gramStart"/>
      <w:r w:rsidRPr="00666FFC">
        <w:rPr>
          <w:rFonts w:ascii="Times New Roman" w:eastAsia="Times New Roman" w:hAnsi="Times New Roman" w:cs="Times New Roman"/>
          <w:color w:val="000000"/>
          <w:sz w:val="28"/>
          <w:szCs w:val="28"/>
          <w:lang w:eastAsia="ru-RU"/>
        </w:rPr>
        <w:t>часы</w:t>
      </w:r>
      <w:proofErr w:type="gramEnd"/>
      <w:r w:rsidRPr="00666FFC">
        <w:rPr>
          <w:rFonts w:ascii="Times New Roman" w:eastAsia="Times New Roman" w:hAnsi="Times New Roman" w:cs="Times New Roman"/>
          <w:color w:val="000000"/>
          <w:sz w:val="28"/>
          <w:szCs w:val="28"/>
          <w:lang w:eastAsia="ru-RU"/>
        </w:rPr>
        <w:t xml:space="preserve"> отмечают, за какое время она наполнится водой; погружают в воду бутылку с узким горлышком, отмечают, за сколько минут она наполнится.</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Выяснить, из какой бутылки быстрее выльется вода: из большой или маленькой? Почему?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Дети погружают в воду сразу две бутылки. Что происходит? (вода в бутылки набирается неравномерно)</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9. «Что бывает с паром при охлаждении?».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Показать детям, что в помещении пар, охлаждаясь, превращается в капельки воды; на улице (на морозе) он становится инеем на ветках деревьев и кустов.</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 Воспитатель предлагает потрогать оконное стекло – убедиться, что оно холодное, затем трём ребятам предлагает подышать на стекло в одну точку. Наблюдают, как стекло запотевает, а затем образуется капелька воды.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Пар от дыхания на холодном стекле превращается в воду.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Во время прогулки воспитатель выносит только что вскипевший чайник, ставит его под ветки дерева или кустарника, </w:t>
      </w:r>
      <w:proofErr w:type="gramStart"/>
      <w:r w:rsidRPr="00666FFC">
        <w:rPr>
          <w:rFonts w:ascii="Times New Roman" w:eastAsia="Times New Roman" w:hAnsi="Times New Roman" w:cs="Times New Roman"/>
          <w:color w:val="000000"/>
          <w:sz w:val="28"/>
          <w:szCs w:val="28"/>
          <w:lang w:eastAsia="ru-RU"/>
        </w:rPr>
        <w:t>открывает крышку и все наблюдают</w:t>
      </w:r>
      <w:proofErr w:type="gramEnd"/>
      <w:r w:rsidRPr="00666FFC">
        <w:rPr>
          <w:rFonts w:ascii="Times New Roman" w:eastAsia="Times New Roman" w:hAnsi="Times New Roman" w:cs="Times New Roman"/>
          <w:color w:val="000000"/>
          <w:sz w:val="28"/>
          <w:szCs w:val="28"/>
          <w:lang w:eastAsia="ru-RU"/>
        </w:rPr>
        <w:t>, как ветки «обрастают» инеем.</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10. «Друзья».</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Познакомить с составом воды (кислород); развивать смекалку, любознательность.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Материал: </w:t>
      </w:r>
      <w:proofErr w:type="gramStart"/>
      <w:r w:rsidRPr="00666FFC">
        <w:rPr>
          <w:rFonts w:ascii="Times New Roman" w:eastAsia="Times New Roman" w:hAnsi="Times New Roman" w:cs="Times New Roman"/>
          <w:color w:val="000000"/>
          <w:sz w:val="28"/>
          <w:szCs w:val="28"/>
          <w:lang w:eastAsia="ru-RU"/>
        </w:rPr>
        <w:t>Стакан и бутылка с водой, закрытые пробкой, салфетка из ткани.</w:t>
      </w:r>
      <w:proofErr w:type="gramEnd"/>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 Стакан с водой на несколько минут поставить на солнце. Что происходит? (на стенках стакана образуются пузырьки – это кислород).</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Бутылку с водой изо всех сил потрясти. Что происходит? (образовалось большое количество пузырьков)</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В состав воды входит кислород; он «появляется» в виде маленьких пузырьков; при движении воды пузырьков появляется больше; кислород нужен тем, кто живёт в воде.</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11. «Куда делась вода?».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Выявить процесс испарения воды, зависимость скорости испарения от условий (открытая и закрытая поверхность воды).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Материал: Две мерные одинаковые ёмкости.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Дети наливают равное количество воды в ёмкости; вместе с воспитателем делают отметку уровня; одну банку закрывают плотно крышкой, другую — оставляют открытой; обе банки ставят на подоконник.</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 течение недели наблюдают процесс испарения, делая отметки на стенках ёмкостей и фиксируя результаты в дневнике наблюдений. Обсуждают, изменилось ли количество воды (уровень воды стал ниже отметки), куда исчезла вода с открытой банки (частицы воды поднялись с поверхности в воздух). Когда ёмкость закрыты, испарение слабое (частицы воды не могут испариться с закрытого сосуда).</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12. «Откуда берётся вода?».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Познакомить с процессом конденсации.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Материал: Ёмкость с горячей водой, охлаждённая металлическая крышка.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Взрослый накрывает ёмкость с водой холодной крышкой. Через некоторое время детям предлагается рассмотреть внутреннюю сторону крышки, потрогать её рукой. Выясняют, откуда берётся вода (это частицы воды поднялись с поверхности, они не смогли испариться из банки и </w:t>
      </w:r>
      <w:proofErr w:type="spellStart"/>
      <w:r w:rsidRPr="00666FFC">
        <w:rPr>
          <w:rFonts w:ascii="Times New Roman" w:eastAsia="Times New Roman" w:hAnsi="Times New Roman" w:cs="Times New Roman"/>
          <w:color w:val="000000"/>
          <w:sz w:val="28"/>
          <w:szCs w:val="28"/>
          <w:lang w:eastAsia="ru-RU"/>
        </w:rPr>
        <w:t>осели</w:t>
      </w:r>
      <w:proofErr w:type="spellEnd"/>
      <w:r w:rsidRPr="00666FFC">
        <w:rPr>
          <w:rFonts w:ascii="Times New Roman" w:eastAsia="Times New Roman" w:hAnsi="Times New Roman" w:cs="Times New Roman"/>
          <w:color w:val="000000"/>
          <w:sz w:val="28"/>
          <w:szCs w:val="28"/>
          <w:lang w:eastAsia="ru-RU"/>
        </w:rPr>
        <w:t xml:space="preserve"> на крышке). Взрослый предлагает повторить опыт, но с тёплой крышкой. Дети наблюдают, что на тёплой крышке воды нет, и с помощью воспитателя делают вывод: процесс превращения пара в воду происходит при охлаждении пара.</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13. «Какая лужа высохнет быстрее?».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Ребята, вы помните, что остаётся после дождя? (Лужи). Дождь иногда бывает очень сильным, и после него остаются большие лужи, а после маленького дождя лужи бывают: (маленькими). Предлагает посмотреть, какая лужа высохнет быстрее — большая или маленькая. (Воспитатель разливает воду на асфальте, оформляя разные по размеру лужи). Почему маленькая лужа высохла быстрее? (Там воды меньше). А большие лужи иногда высыхают целый день.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О чём мы сегодня узнали? Какая лужа высыхает быстрее — большая или маленькая. (Маленькая лужа высыхает быстрее).</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14. «Игра в прятки».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Продолжать знакомить со свойствами воды; развивать наблюдательность, смекалку, усидчивость.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Материал: Две пластины из оргстекла, пипетка, стаканчики с прозрачной и цветной водой.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Раз, два, три, четыре, пять!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Будем капельку искать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Из пипетки появилась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На стекле растворилась…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Из пипетки на сухое стекло нанести каплю воды. Почему она не растекается? (мешает сухая поверхность пластины)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Дети наклоняют пластину. Что происходит? (капля медленно течёт)</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Смочить поверхность пластины, капнуть на неё из пипетки прозрачной водой. Что происходит? (она «растворится» на влажной поверхности и станет незаметной)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На влажную поверхность пластины из пипетки нанести каплю цветной воды. Что произойдёт? (цветная вода растворится в прозрачной воде)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При попадании прозрачной капли в воду она исчезает; каплю цветной воды на влажном стекле видно.</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15. «Как вытолкнуть воду?».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Формировать представления о том, что уровень воды повышается, если в воду класть предметы.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Материал: Мерная ёмкость с водой, камешки, предмет в ёмкости.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lastRenderedPageBreak/>
        <w:t xml:space="preserve">Перед детьми ставится задача: достать предмет из ёмкости, не опуская руки в воду и не </w:t>
      </w:r>
      <w:proofErr w:type="gramStart"/>
      <w:r w:rsidRPr="00666FFC">
        <w:rPr>
          <w:rFonts w:ascii="Times New Roman" w:eastAsia="Times New Roman" w:hAnsi="Times New Roman" w:cs="Times New Roman"/>
          <w:color w:val="000000"/>
          <w:sz w:val="28"/>
          <w:szCs w:val="28"/>
          <w:lang w:eastAsia="ru-RU"/>
        </w:rPr>
        <w:t>используя</w:t>
      </w:r>
      <w:proofErr w:type="gramEnd"/>
      <w:r w:rsidRPr="00666FFC">
        <w:rPr>
          <w:rFonts w:ascii="Times New Roman" w:eastAsia="Times New Roman" w:hAnsi="Times New Roman" w:cs="Times New Roman"/>
          <w:color w:val="000000"/>
          <w:sz w:val="28"/>
          <w:szCs w:val="28"/>
          <w:lang w:eastAsia="ru-RU"/>
        </w:rPr>
        <w:t xml:space="preserve"> разные предметы-помощники (например, сачок). Если дети затруднятся с решением, то воспитатель предлагает класть камешки в сосуд до тех пор, пока уровень воды не дойдёт до краёв.</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Камешки, заполняя ёмкость, выталкивают воду.</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16. «Откуда берётся иней?».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Оборудование: Термос с горячей водой, тарелка.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На прогулку выносится термос с горячей водой. Открыв его, дети увидят пар. Над паром необходимо подержать холодную тарелку. Дети видят, как пар превращается в капельки воды. Затем эту запотевшую тарелку оставляют до конца прогулки. В конце прогулке дети легко увидят на ней образование инея. Опыт следует дополнить рассказом о том, как образуются осадки на земле.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При нагревании вода превращается в пар, пар — при охлаждении превращается в воду, вода в иней.</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17. «Тающий лёд».</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Оборудование: Тарелка, миски с горячей водой и холодной водой, кубики льда, ложка, акварельные краски, верёвочки, разнообразные формочки.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Воспитатель предлагает отгадать, где быстрее растает лёд — в миске с холодной водой или в миске с горячей водой. Раскладывает лёд, и дети наблюдают за происходящими изменениями. Время фиксируется с помощью цифр, которые раскладываются возле мисок, дети делают выводы. Детям предлагается рассмотреть цветную льдинку. Какой лёд? Как сделана такая льдинка? Почему держится верёвочка? (Примёрзла к льдинке.)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Как можно получить разноцветную воду? Дети добавляют в воду цветные краски по выбору, заливают в формочки (у всех разные формочки) и на подносах ставят на холод.</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18. «Замёрзшая вода».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Оборудование: Кусочки льда, холодная вода, тарелочки, картинка с изображением айсберга.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Перед детьми — миска с водой. Они обсуждают, какая вода, какой она формы. Вода меняет форму, потому что она жидкость. Может ли вода быть твёрдой? Что произойдет с водой, если её сильно охладить? (Вода превратится в лёд.)</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Рассматривают кусочки льда. Чем лёд отличается от воды? Можно ли лёд лить, как воду? Дети пробуют это сделать. Какой формы лёд? Лёд сохраняет форму. Всё, что сохраняет свою форму, как лёд, называется твердым веществом.</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Плавает ли лёд? Воспитатель кладёт кусок льда в миску, и дети наблюдают. Какая часть льда плавает? (Верхняя.) В холодных морях плавают огромные глыбы льда. Они называются айсбергами (показ картинки). Над поверхностью видна только верхушка айсберга. И если капитан корабля не заметит и наткнётся на подводную часть айсберга, то корабль может утонуть.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Воспитатель обращает внимание детей на лёд, который лежал в тарелке. Что произошло? Почему лёд растаял? (В комнате тепло.) Во что превратился лёд? Из чего состоит лёд?</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19. «Водяная мельница».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Оборудование: Игрушечная водяная мельница, таз, кувшин с кодой, тряпка, фартуки по числу детей.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Дед</w:t>
      </w:r>
      <w:proofErr w:type="gramStart"/>
      <w:r w:rsidRPr="00666FFC">
        <w:rPr>
          <w:rFonts w:ascii="Times New Roman" w:eastAsia="Times New Roman" w:hAnsi="Times New Roman" w:cs="Times New Roman"/>
          <w:color w:val="000000"/>
          <w:sz w:val="28"/>
          <w:szCs w:val="28"/>
          <w:lang w:eastAsia="ru-RU"/>
        </w:rPr>
        <w:t xml:space="preserve"> З</w:t>
      </w:r>
      <w:proofErr w:type="gramEnd"/>
      <w:r w:rsidRPr="00666FFC">
        <w:rPr>
          <w:rFonts w:ascii="Times New Roman" w:eastAsia="Times New Roman" w:hAnsi="Times New Roman" w:cs="Times New Roman"/>
          <w:color w:val="000000"/>
          <w:sz w:val="28"/>
          <w:szCs w:val="28"/>
          <w:lang w:eastAsia="ru-RU"/>
        </w:rPr>
        <w:t>най проводит с детьми беседу о том, для чего человеку вода. В ходе беседы дети вспоминают её свойства. Может ли вода заставить работать другие предметы? После ответов детей дед</w:t>
      </w:r>
      <w:proofErr w:type="gramStart"/>
      <w:r w:rsidRPr="00666FFC">
        <w:rPr>
          <w:rFonts w:ascii="Times New Roman" w:eastAsia="Times New Roman" w:hAnsi="Times New Roman" w:cs="Times New Roman"/>
          <w:color w:val="000000"/>
          <w:sz w:val="28"/>
          <w:szCs w:val="28"/>
          <w:lang w:eastAsia="ru-RU"/>
        </w:rPr>
        <w:t xml:space="preserve"> З</w:t>
      </w:r>
      <w:proofErr w:type="gramEnd"/>
      <w:r w:rsidRPr="00666FFC">
        <w:rPr>
          <w:rFonts w:ascii="Times New Roman" w:eastAsia="Times New Roman" w:hAnsi="Times New Roman" w:cs="Times New Roman"/>
          <w:color w:val="000000"/>
          <w:sz w:val="28"/>
          <w:szCs w:val="28"/>
          <w:lang w:eastAsia="ru-RU"/>
        </w:rPr>
        <w:t>най показывает им водяную мельницу. Что это? Как заставить мельницу работать? Дети надевают фартуки и закатывают рукава; берут кувшин с водой в правую руку, а левой поддерживают его около носика и льют воду на лопасти мельницы, направляя струю воды на центр лопасти. Что видим? Почему мельница движется? Что её приводит в движение? Вода приводит в движение мельницу.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Дети играют с мельницей.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Отмечается, что, если маленькой струйкой лить воду, мельница работает медленно, а если лить большой струёй, то мельница работает быстрее.</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20. «Пар — это тоже вода».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Оборудование: Кружка с кипятком, стекло.</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Взять кружку с кипятком, чтобы дети видели пар. Поместить над паром стекло, на нём образуются капельки воды.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Вода превращается в пар, а пар затем превращается в воду.</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21. «Прозрачность льда».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Оборудование: формочки для воды, мелкие предметы.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Воспитатель предлагает детям пройти по краю лужи, послушать, как хрустит лёд. (Там, где воды много, лед твёрдый, прочный, не ломается под ногами.) Закрепляет представление, что лёд прозрачный. Для этого в прозрачную ёмкость кладёт мелкие предметы, заливает водой и выставляет на ночь за окно. Утром </w:t>
      </w:r>
      <w:proofErr w:type="gramStart"/>
      <w:r w:rsidRPr="00666FFC">
        <w:rPr>
          <w:rFonts w:ascii="Times New Roman" w:eastAsia="Times New Roman" w:hAnsi="Times New Roman" w:cs="Times New Roman"/>
          <w:color w:val="000000"/>
          <w:sz w:val="28"/>
          <w:szCs w:val="28"/>
          <w:lang w:eastAsia="ru-RU"/>
        </w:rPr>
        <w:t>рассматривают через лёд видны</w:t>
      </w:r>
      <w:proofErr w:type="gramEnd"/>
      <w:r w:rsidRPr="00666FFC">
        <w:rPr>
          <w:rFonts w:ascii="Times New Roman" w:eastAsia="Times New Roman" w:hAnsi="Times New Roman" w:cs="Times New Roman"/>
          <w:color w:val="000000"/>
          <w:sz w:val="28"/>
          <w:szCs w:val="28"/>
          <w:lang w:eastAsia="ru-RU"/>
        </w:rPr>
        <w:t xml:space="preserve"> замёрзшие предметы.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Предметы видны через лёд потому, что он прозрачен.</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22. «Почему снег мягкий?».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Оборудование: Лопатки, ведёрки, лупа, чёрная бархатная бумага.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Предложить детям понаблюдать, как кружится и падает снег. Пусть дети сгребут снег, а затем ведёрками носят его в кучу для горки. Дети отмечают, что ведёрки со снегом очень лёгкие, а летом они носили в них песок, и он был тяжёлым. Затем дети рассматривают хлопья снега, которые падают на чёрную бархатную бумагу, через лупу. Они видят, что это отдельные снежинки сцепленные вместе. А между снежинками – воздух, поэтому, снег пушистый и его так легко поднять.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Снег легче песка, так как он состоит из снежинок, между которыми много воздуха. Дети дополняют из личного опыта, называют, что тяжелее снега: вода, земля, песок и многое другое.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Обратите внимание детей, что в зависимости от погоды меняется форма снежинок: при сильном морозе снежинки выпадают в форме твёрдых крупных звёздочек; при слабом морозе они напоминают белые твёрдые шарики, которые называют крупой; при сильном ветре летят очень мелкие снежинки, так как </w:t>
      </w:r>
      <w:r w:rsidRPr="00666FFC">
        <w:rPr>
          <w:rFonts w:ascii="Times New Roman" w:eastAsia="Times New Roman" w:hAnsi="Times New Roman" w:cs="Times New Roman"/>
          <w:color w:val="000000"/>
          <w:sz w:val="28"/>
          <w:szCs w:val="28"/>
          <w:lang w:eastAsia="ru-RU"/>
        </w:rPr>
        <w:lastRenderedPageBreak/>
        <w:t>лучики у них обломаны. Если идти по снегу в мороз, то слышно, как он скрипит. Прочтите детям стихотворение К. Бальмонта «Снежинка».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23. «Почему снег греет?».</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Оборудование: Лопатки, две бутылки с тёплой водой.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Предложить детям вспомнить, как их родители в саду, на даче защищают растения от морозов. (Укрывают их снегом). Спросите детей, надо ли уплотнять, прихлопывать снег около деревьев? (Нет). А почему? (В рыхлом снеге, много воздуха и он лучше сохраняет тепло)</w:t>
      </w:r>
      <w:proofErr w:type="gramStart"/>
      <w:r w:rsidRPr="00666FFC">
        <w:rPr>
          <w:rFonts w:ascii="Times New Roman" w:eastAsia="Times New Roman" w:hAnsi="Times New Roman" w:cs="Times New Roman"/>
          <w:color w:val="000000"/>
          <w:sz w:val="28"/>
          <w:szCs w:val="28"/>
          <w:lang w:eastAsia="ru-RU"/>
        </w:rPr>
        <w:t xml:space="preserve"> .</w:t>
      </w:r>
      <w:proofErr w:type="gramEnd"/>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Это можно проверить. Перед прогулкой налить в две одинаковые бутылки тёплую воду и закупорить их. Предложить детям потрогать их и убедиться в том, что в них обеих вода тёплая. Затем на участке одну из бутылок ставят на открытое место, другую закапывают в снег, не прихлопывая его. В конце прогулки обе бутылки ставят рядом и сравнивают, в какой вода остыла больше, выясняют, в какой бутылке на поверхности появился ледок.</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В бутылке под снегом вода остыла меньше, значит, снег сохраняет тепло.</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Обратите внимание детей, как легко дышится в морозный день. Попросите детей высказаться, почему? Это потому, что падающий снег забирает из воздуха мельчайшие частички пыли, которая есть и зимой. И воздух становится чистым, свежим.</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24. «Как из солёной воды добыть питьевую воду».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Налить в таз воды, добавить две столовой ложки соли, перемешать. На дно пустого пластикового стакана положить промытую гальку, и опустить стакан в таз так, чтобы он не всплывал, но его края были выше уровня воды. Сверху натянуть плёнку, завязать её вокруг таза. Продавить плёнку в центре над стаканчиком и положить в углубление ещё один камушек. Поставить таз на солнце. Через несколько часов в стаканчике накопится несолёная чистая вода. Вывод: вода на солнце испаряется, конденсат остаётся на плёнке и стекает в пустой стакан, соль не испаряется и остаётся в тазу.</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25. «Таяние снега».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Подвести к пониманию, что снег тает от любого источника тепла.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 Наблюдать за таянием снега на тёплой руке, варежке, на батарее, на грелке и т.д.</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Снег тает от тяжёлого воздуха, идущего от любой системы.</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26. «Как добыть воду для питья?».</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Выкопайте яму в земле глубиной примерно 25 см и диаметром 50 см. Поставьте в центр ямы пустой пластиковый контейнер или широкую миску, вокруг неё положите свежей зеленой травы и листьев. Накройте ямку чистой полиэтиленовой плёнкой и засыпьте её края землёй, чтобы из ямы не выходил воздух. В центре плёнки положите камешек и слегка придавите плёнку над пустой ёмкостью. Приспособление для сбора воды готово.</w:t>
      </w:r>
      <w:r w:rsidRPr="00666FFC">
        <w:rPr>
          <w:rFonts w:ascii="Times New Roman" w:eastAsia="Times New Roman" w:hAnsi="Times New Roman" w:cs="Times New Roman"/>
          <w:color w:val="000000"/>
          <w:sz w:val="28"/>
          <w:szCs w:val="28"/>
          <w:lang w:eastAsia="ru-RU"/>
        </w:rPr>
        <w:br/>
        <w:t xml:space="preserve">Оставьте свою конструкцию до вечера. А теперь осторожно стряхните землю с плёнки, чтобы она не попала в контейнер (миску), и посмотрите: в миске находится чистая вода. Откуда же она взялась? Объясните ребёнку, что под </w:t>
      </w:r>
      <w:r w:rsidRPr="00666FFC">
        <w:rPr>
          <w:rFonts w:ascii="Times New Roman" w:eastAsia="Times New Roman" w:hAnsi="Times New Roman" w:cs="Times New Roman"/>
          <w:color w:val="000000"/>
          <w:sz w:val="28"/>
          <w:szCs w:val="28"/>
          <w:lang w:eastAsia="ru-RU"/>
        </w:rPr>
        <w:lastRenderedPageBreak/>
        <w:t>действием солнечного тепла трава и листья стали разлагаться, выделяя тепло. Тёплый воздух всегда поднимается вверх. Он в виде испарения оседает на холодной плёнке и конденсируется на ней в виде капелек воды. Эта вода и стекала в вашу ёмкость; помните, вы ведь слегка продавили плёнку и положили туда камень. Теперь вам осталось придумать интересную историю о путешественниках, которые отправились в далёкие страны и забыли взять с собой воду, и начинайте увлекательное путешествие.</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27. «Можно ли пить талую воду».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Показать, что даже самый, казалось бы, чистый снег грязнее водопроводной воды.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 Взять две светлые тарелки, в одну положить снег, в другую налить обычную водопроводную воду. После того, как снег растает, рассмотреть воду в тарелках, сравнить её и выяснить, в которой из них был снег (определить по мусору на дне). Убедитесь в том, что снег – это грязная талая вода, и она не пригодная для питья людям. Но, талую воду можно использовать для поливки растений, а также её можно давать животным.</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28. «Можно ли склеить бумагу водой».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Возьмём два листа бумаги. Двигаем один в одну сторону, другой в другую. Смачиваем водой, слегка сдавливаем, пробуем сдвинуть — безуспешно. Вывод: вода обладает склеивающим эффектом.</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29. «Способность воды отражать окружающие предметы».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Показать, что вода отражает окружающие предметы.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Ход: Внести в группу таз с водой. Предложить ребятам рассмотреть, что отражается в воде. Попросить детей найти своё отражение, вспомнить, где ещё видели своё отражение.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Вода отражает окружающие предметы, её можно использовать в качестве зеркала.</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30. «Вода может литься, а может брызгать».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В лейку налить воду. Воспитатель демонстрирует полив комнатных растений (1-2). Что происходит с водой, когда я лейку наклоняю? (Вода льётся). Откуда льётся вода? (Из носика лейки?). Показать детям специальное устройство для разбрызгивания — пульверизатор (детям можно сказать, что это специальная брызгалка). Он нужен для того, чтобы брызгать на цветы в жаркую погоду. Брызгаем и освежаем листочки, им легче дышится. Цветы принимают душ. Предложить понаблюдать за процессом разбрызгивания. Обратить внимание, что капельки очень похожи на пыль, потому что они очень мелкие. Предложить подставить ладошки, побрызгать на них. Ладошки </w:t>
      </w:r>
      <w:proofErr w:type="gramStart"/>
      <w:r w:rsidRPr="00666FFC">
        <w:rPr>
          <w:rFonts w:ascii="Times New Roman" w:eastAsia="Times New Roman" w:hAnsi="Times New Roman" w:cs="Times New Roman"/>
          <w:color w:val="000000"/>
          <w:sz w:val="28"/>
          <w:szCs w:val="28"/>
          <w:lang w:eastAsia="ru-RU"/>
        </w:rPr>
        <w:t>стали</w:t>
      </w:r>
      <w:proofErr w:type="gramEnd"/>
      <w:r w:rsidRPr="00666FFC">
        <w:rPr>
          <w:rFonts w:ascii="Times New Roman" w:eastAsia="Times New Roman" w:hAnsi="Times New Roman" w:cs="Times New Roman"/>
          <w:color w:val="000000"/>
          <w:sz w:val="28"/>
          <w:szCs w:val="28"/>
          <w:lang w:eastAsia="ru-RU"/>
        </w:rPr>
        <w:t xml:space="preserve"> какими? (Мокрыми). Почему? (На них брызгали водой). Сегодня мы полили растения водой и побрызгали на них водой.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О чём мы сегодня узнали? Что может происходить с водой? ( Вода может литься, а может разбрызгиваться).</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7B56AF" w:rsidRDefault="007B56AF" w:rsidP="007B56AF">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lastRenderedPageBreak/>
        <w:t>Опыт № 31. «Влажные салфетки высыхают быстрее на солнце, чем в тени».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Салфетки намочить в ёмкости с водой или под краном. Предложить потрогать детям салфетки на ощупь. </w:t>
      </w:r>
      <w:proofErr w:type="gramStart"/>
      <w:r w:rsidRPr="00666FFC">
        <w:rPr>
          <w:rFonts w:ascii="Times New Roman" w:eastAsia="Times New Roman" w:hAnsi="Times New Roman" w:cs="Times New Roman"/>
          <w:color w:val="000000"/>
          <w:sz w:val="28"/>
          <w:szCs w:val="28"/>
          <w:lang w:eastAsia="ru-RU"/>
        </w:rPr>
        <w:t>Салфетки</w:t>
      </w:r>
      <w:proofErr w:type="gramEnd"/>
      <w:r w:rsidRPr="00666FFC">
        <w:rPr>
          <w:rFonts w:ascii="Times New Roman" w:eastAsia="Times New Roman" w:hAnsi="Times New Roman" w:cs="Times New Roman"/>
          <w:color w:val="000000"/>
          <w:sz w:val="28"/>
          <w:szCs w:val="28"/>
          <w:lang w:eastAsia="ru-RU"/>
        </w:rPr>
        <w:t xml:space="preserve"> какие? (Мокрые, влажные). Почему они стали такими? (Их намочили в воде). К нам в гости придут куклы и будут нужны сухие салфетки, чтобы постелить на стол. Что же делать? (Высушить). Как вы думаете, где быстрее высохнут салфетки — на солнышке или в тени? </w:t>
      </w:r>
      <w:proofErr w:type="gramStart"/>
      <w:r w:rsidRPr="00666FFC">
        <w:rPr>
          <w:rFonts w:ascii="Times New Roman" w:eastAsia="Times New Roman" w:hAnsi="Times New Roman" w:cs="Times New Roman"/>
          <w:color w:val="000000"/>
          <w:sz w:val="28"/>
          <w:szCs w:val="28"/>
          <w:lang w:eastAsia="ru-RU"/>
        </w:rPr>
        <w:t>Это можно проверить на прогулке: одну повесим на солнечной стороне, другую — на теневой.</w:t>
      </w:r>
      <w:proofErr w:type="gramEnd"/>
      <w:r w:rsidRPr="00666FFC">
        <w:rPr>
          <w:rFonts w:ascii="Times New Roman" w:eastAsia="Times New Roman" w:hAnsi="Times New Roman" w:cs="Times New Roman"/>
          <w:color w:val="000000"/>
          <w:sz w:val="28"/>
          <w:szCs w:val="28"/>
          <w:lang w:eastAsia="ru-RU"/>
        </w:rPr>
        <w:t xml:space="preserve"> Какая салфетка высохла быстрее — та, которая висит на солнце или та, которая висит в тени? (На солнце).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О чём мы сегодня узнали? Где бельё высыхает быстрее? (Бельё на солнце высыхает быстрее, чем в тени).</w:t>
      </w:r>
    </w:p>
    <w:p w:rsidR="007B56AF" w:rsidRDefault="007B56AF" w:rsidP="007B56AF">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32. «Растениям легче дышится, если почву полить и взрыхлить».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Предложить рассмотреть почву в клумбе, потрогать её. Какая она на ощупь? (Сухая, твёрдая). Можно её взрыхлить палочкой? Почему она стала такой? Отчего так высохла? (Солнце высушило). В такой земле растениям плохо дышится. Сейчас мы польём растения на клумбе. После полива: пощупайте почву в клумбе. Какая теперь она? (Влажная). А палочка легко входит в землю? Сейчас мы её взрыхлим, и растения начнут дышать.</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О чём мы сегодня узнали? Когда растениям дышится легче? (Растениям легче дышится, если почву полить и взрыхлить).</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33. «Руки станут чище, если помыть их водой».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Предложить с помощью формочек сделать фигурки из песка. Обратить внимание детей на то, что руки стали грязными. Что делать? Может </w:t>
      </w:r>
      <w:proofErr w:type="gramStart"/>
      <w:r w:rsidRPr="00666FFC">
        <w:rPr>
          <w:rFonts w:ascii="Times New Roman" w:eastAsia="Times New Roman" w:hAnsi="Times New Roman" w:cs="Times New Roman"/>
          <w:color w:val="000000"/>
          <w:sz w:val="28"/>
          <w:szCs w:val="28"/>
          <w:lang w:eastAsia="ru-RU"/>
        </w:rPr>
        <w:t>быть</w:t>
      </w:r>
      <w:proofErr w:type="gramEnd"/>
      <w:r w:rsidRPr="00666FFC">
        <w:rPr>
          <w:rFonts w:ascii="Times New Roman" w:eastAsia="Times New Roman" w:hAnsi="Times New Roman" w:cs="Times New Roman"/>
          <w:color w:val="000000"/>
          <w:sz w:val="28"/>
          <w:szCs w:val="28"/>
          <w:lang w:eastAsia="ru-RU"/>
        </w:rPr>
        <w:t xml:space="preserve"> отряхнём ладошки? Или подуем на них? Стали ладошки чистыми? Как очистить руки от песка? (Помыть водой). Воспитатель предлагает сделать это.</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Что мы сегодня узнали? (Руки станут чище, если помыть их водой).</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34. «Помощница вода».</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На столе после завтрака остались крошки, пятна от чая. Ребята, после завтрака столы остались грязными. Садиться снова за такие столы не очень приятно. Что же делать? (Помыть). Чем? (Водой и тряпочкой). А может быть, можно обойтись без воды? Давайте попробуем сухой салфеткой протереть столы. Крошки собрать получилось, но вот пятна так и остались. Что же делать? (Салфетку намочить водой и хорошо потереть). Воспитатель показывает процесс мытья столов, предлагает детям самим отмыть столы. Во время мытья подчеркивает роль воды. Теперь столы чистые?</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О чём мы сегодня узнали? В каком случае столы становятся очень чистыми после еды? (Если их помыть водой и тряпочкой).</w:t>
      </w:r>
    </w:p>
    <w:p w:rsidR="007B56AF" w:rsidRDefault="007B56AF" w:rsidP="007B56AF">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35. «Вода может превращаться в лёд, а лёд превращается в воду».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Налить воду в стакан. Что мы знаем о воде? </w:t>
      </w:r>
      <w:proofErr w:type="gramStart"/>
      <w:r w:rsidRPr="00666FFC">
        <w:rPr>
          <w:rFonts w:ascii="Times New Roman" w:eastAsia="Times New Roman" w:hAnsi="Times New Roman" w:cs="Times New Roman"/>
          <w:color w:val="000000"/>
          <w:sz w:val="28"/>
          <w:szCs w:val="28"/>
          <w:lang w:eastAsia="ru-RU"/>
        </w:rPr>
        <w:t>Вода</w:t>
      </w:r>
      <w:proofErr w:type="gramEnd"/>
      <w:r w:rsidRPr="00666FFC">
        <w:rPr>
          <w:rFonts w:ascii="Times New Roman" w:eastAsia="Times New Roman" w:hAnsi="Times New Roman" w:cs="Times New Roman"/>
          <w:color w:val="000000"/>
          <w:sz w:val="28"/>
          <w:szCs w:val="28"/>
          <w:lang w:eastAsia="ru-RU"/>
        </w:rPr>
        <w:t xml:space="preserve"> какая? (</w:t>
      </w:r>
      <w:proofErr w:type="gramStart"/>
      <w:r w:rsidRPr="00666FFC">
        <w:rPr>
          <w:rFonts w:ascii="Times New Roman" w:eastAsia="Times New Roman" w:hAnsi="Times New Roman" w:cs="Times New Roman"/>
          <w:color w:val="000000"/>
          <w:sz w:val="28"/>
          <w:szCs w:val="28"/>
          <w:lang w:eastAsia="ru-RU"/>
        </w:rPr>
        <w:t>Жидкая</w:t>
      </w:r>
      <w:proofErr w:type="gramEnd"/>
      <w:r w:rsidRPr="00666FFC">
        <w:rPr>
          <w:rFonts w:ascii="Times New Roman" w:eastAsia="Times New Roman" w:hAnsi="Times New Roman" w:cs="Times New Roman"/>
          <w:color w:val="000000"/>
          <w:sz w:val="28"/>
          <w:szCs w:val="28"/>
          <w:lang w:eastAsia="ru-RU"/>
        </w:rPr>
        <w:t xml:space="preserve">, прозрачная, без цвета, запаха и вкуса). Теперь перельём воду в формочки и поставим в холодильник. Что стало с водой? (Она замёрзла, превратилась в лёд). Почему? (В холодильнике очень холодно). Оставим формочки со льдом на </w:t>
      </w:r>
      <w:r w:rsidRPr="00666FFC">
        <w:rPr>
          <w:rFonts w:ascii="Times New Roman" w:eastAsia="Times New Roman" w:hAnsi="Times New Roman" w:cs="Times New Roman"/>
          <w:color w:val="000000"/>
          <w:sz w:val="28"/>
          <w:szCs w:val="28"/>
          <w:lang w:eastAsia="ru-RU"/>
        </w:rPr>
        <w:lastRenderedPageBreak/>
        <w:t>некоторое время в тёплом месте. Что станет со льдом? Почему? (В комнате тепло). Вода превращается в лёд, а лёд в воду.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О чём мы сегодня узнали? Когда вода превращается в лёд? (Тогда, когда очень холодно). Когда лёд превращается в воду? (Когда очень тепло).</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36. «Текучесть воды».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Показать, что вода не имеет формы, разливается, течёт.</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Ход: Взять 2 стакана, </w:t>
      </w:r>
      <w:proofErr w:type="gramStart"/>
      <w:r w:rsidRPr="00666FFC">
        <w:rPr>
          <w:rFonts w:ascii="Times New Roman" w:eastAsia="Times New Roman" w:hAnsi="Times New Roman" w:cs="Times New Roman"/>
          <w:color w:val="000000"/>
          <w:sz w:val="28"/>
          <w:szCs w:val="28"/>
          <w:lang w:eastAsia="ru-RU"/>
        </w:rPr>
        <w:t>наполненные</w:t>
      </w:r>
      <w:proofErr w:type="gramEnd"/>
      <w:r w:rsidRPr="00666FFC">
        <w:rPr>
          <w:rFonts w:ascii="Times New Roman" w:eastAsia="Times New Roman" w:hAnsi="Times New Roman" w:cs="Times New Roman"/>
          <w:color w:val="000000"/>
          <w:sz w:val="28"/>
          <w:szCs w:val="28"/>
          <w:lang w:eastAsia="ru-RU"/>
        </w:rPr>
        <w:t xml:space="preserve"> водой, а также 2-3 предмета, выполненные из твёрдого материала (кубик, линейка, деревянная ложка и др.) определить форму этих предметов. Задать вопрос: «Есть ли форма у воды?». Предложить детям найти ответ самостоятельно, переливая воду из одних сосудов в другие (чашка, блюдце, пузырёк и т.д.). Вспомнить, где и как разливаются лужи.</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Вода не имеет формы, принимает форму того сосуда, в который налита, то есть может легко менять форму.</w:t>
      </w:r>
    </w:p>
    <w:p w:rsidR="00C01A76" w:rsidRDefault="00C01A76"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37. «Животворное свойство воды».</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Цель: Показать важное свойство воды – давать жизнь живому.</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 xml:space="preserve">Ход: Наблюдение за срезанными веточками дерева, поставленными в воду, они оживают, дают корни. Наблюдение за проращиванием одинаковых семян в двух блюдцах: </w:t>
      </w:r>
      <w:proofErr w:type="gramStart"/>
      <w:r w:rsidRPr="00666FFC">
        <w:rPr>
          <w:rFonts w:ascii="Times New Roman" w:eastAsia="Times New Roman" w:hAnsi="Times New Roman" w:cs="Times New Roman"/>
          <w:color w:val="000000"/>
          <w:sz w:val="28"/>
          <w:szCs w:val="28"/>
          <w:lang w:eastAsia="ru-RU"/>
        </w:rPr>
        <w:t>пустом</w:t>
      </w:r>
      <w:proofErr w:type="gramEnd"/>
      <w:r w:rsidRPr="00666FFC">
        <w:rPr>
          <w:rFonts w:ascii="Times New Roman" w:eastAsia="Times New Roman" w:hAnsi="Times New Roman" w:cs="Times New Roman"/>
          <w:color w:val="000000"/>
          <w:sz w:val="28"/>
          <w:szCs w:val="28"/>
          <w:lang w:eastAsia="ru-RU"/>
        </w:rPr>
        <w:t xml:space="preserve"> и с влажной ватой. Наблюдение за проращиванием луковицы в сухой банке и банке с водой.</w:t>
      </w: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Вывод: Вода даёт жизнь живому.</w:t>
      </w:r>
    </w:p>
    <w:p w:rsidR="007B56AF" w:rsidRDefault="007B56AF" w:rsidP="007B56AF">
      <w:pPr>
        <w:shd w:val="clear" w:color="auto" w:fill="FFFFFF"/>
        <w:spacing w:after="0" w:line="240" w:lineRule="auto"/>
        <w:ind w:firstLine="709"/>
        <w:jc w:val="both"/>
        <w:rPr>
          <w:rFonts w:ascii="Times New Roman" w:eastAsia="Times New Roman" w:hAnsi="Times New Roman" w:cs="Times New Roman"/>
          <w:b/>
          <w:bCs/>
          <w:color w:val="000000"/>
          <w:sz w:val="28"/>
          <w:szCs w:val="28"/>
          <w:lang w:eastAsia="ru-RU"/>
        </w:rPr>
      </w:pPr>
    </w:p>
    <w:p w:rsidR="00666FFC" w:rsidRPr="00666FFC" w:rsidRDefault="00666FFC" w:rsidP="007B56AF">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b/>
          <w:bCs/>
          <w:color w:val="000000"/>
          <w:sz w:val="28"/>
          <w:szCs w:val="28"/>
          <w:lang w:eastAsia="ru-RU"/>
        </w:rPr>
        <w:t>Опыт № 3</w:t>
      </w:r>
      <w:r w:rsidR="007B56AF">
        <w:rPr>
          <w:rFonts w:ascii="Times New Roman" w:eastAsia="Times New Roman" w:hAnsi="Times New Roman" w:cs="Times New Roman"/>
          <w:b/>
          <w:bCs/>
          <w:color w:val="000000"/>
          <w:sz w:val="28"/>
          <w:szCs w:val="28"/>
          <w:lang w:eastAsia="ru-RU"/>
        </w:rPr>
        <w:t>8</w:t>
      </w:r>
      <w:r w:rsidRPr="00666FFC">
        <w:rPr>
          <w:rFonts w:ascii="Times New Roman" w:eastAsia="Times New Roman" w:hAnsi="Times New Roman" w:cs="Times New Roman"/>
          <w:b/>
          <w:bCs/>
          <w:color w:val="000000"/>
          <w:sz w:val="28"/>
          <w:szCs w:val="28"/>
          <w:lang w:eastAsia="ru-RU"/>
        </w:rPr>
        <w:t>. «Чем пахнет вода».</w:t>
      </w:r>
    </w:p>
    <w:p w:rsidR="00666FFC" w:rsidRPr="00666FFC" w:rsidRDefault="00666FFC" w:rsidP="007B56AF">
      <w:pPr>
        <w:shd w:val="clear" w:color="auto" w:fill="FFFFFF"/>
        <w:spacing w:line="240" w:lineRule="auto"/>
        <w:ind w:firstLine="709"/>
        <w:jc w:val="both"/>
        <w:rPr>
          <w:rFonts w:ascii="Times New Roman" w:eastAsia="Times New Roman" w:hAnsi="Times New Roman" w:cs="Times New Roman"/>
          <w:color w:val="000000"/>
          <w:sz w:val="28"/>
          <w:szCs w:val="28"/>
          <w:lang w:eastAsia="ru-RU"/>
        </w:rPr>
      </w:pPr>
      <w:r w:rsidRPr="00666FFC">
        <w:rPr>
          <w:rFonts w:ascii="Times New Roman" w:eastAsia="Times New Roman" w:hAnsi="Times New Roman" w:cs="Times New Roman"/>
          <w:color w:val="000000"/>
          <w:sz w:val="28"/>
          <w:szCs w:val="28"/>
          <w:lang w:eastAsia="ru-RU"/>
        </w:rPr>
        <w:t>Три стакана (сахар, соль, чистая вода). В один из них добавить раствор валерианы. Есть запах. Вода начинает пахнуть теми веществами, которые в неё добавляют.</w:t>
      </w:r>
    </w:p>
    <w:p w:rsidR="00C01A76" w:rsidRPr="00FB4A50" w:rsidRDefault="00C01A76" w:rsidP="007B56AF">
      <w:pPr>
        <w:shd w:val="clear" w:color="auto" w:fill="FFFFFF"/>
        <w:spacing w:before="150" w:after="0" w:line="240" w:lineRule="auto"/>
        <w:ind w:firstLine="709"/>
        <w:jc w:val="both"/>
        <w:rPr>
          <w:rFonts w:ascii="Times New Roman" w:eastAsia="Times New Roman" w:hAnsi="Times New Roman" w:cs="Times New Roman"/>
          <w:b/>
          <w:bCs/>
          <w:i/>
          <w:color w:val="000000"/>
          <w:sz w:val="28"/>
          <w:szCs w:val="28"/>
          <w:lang w:eastAsia="ru-RU"/>
        </w:rPr>
      </w:pPr>
      <w:r w:rsidRPr="00FB4A50">
        <w:rPr>
          <w:rFonts w:ascii="Times New Roman" w:hAnsi="Times New Roman" w:cs="Times New Roman"/>
          <w:b/>
          <w:i/>
          <w:sz w:val="28"/>
          <w:szCs w:val="28"/>
        </w:rPr>
        <w:t>Литература:</w:t>
      </w:r>
      <w:r w:rsidRPr="00FB4A50">
        <w:rPr>
          <w:rFonts w:ascii="Times New Roman" w:eastAsia="Times New Roman" w:hAnsi="Times New Roman" w:cs="Times New Roman"/>
          <w:b/>
          <w:bCs/>
          <w:i/>
          <w:color w:val="000000"/>
          <w:sz w:val="28"/>
          <w:szCs w:val="28"/>
          <w:lang w:eastAsia="ru-RU"/>
        </w:rPr>
        <w:t xml:space="preserve"> </w:t>
      </w:r>
    </w:p>
    <w:p w:rsidR="00C01A76" w:rsidRPr="007B56AF" w:rsidRDefault="00C01A76" w:rsidP="007B56AF">
      <w:pPr>
        <w:pStyle w:val="a4"/>
        <w:numPr>
          <w:ilvl w:val="0"/>
          <w:numId w:val="2"/>
        </w:numPr>
        <w:shd w:val="clear" w:color="auto" w:fill="FFFFFF"/>
        <w:spacing w:before="0" w:beforeAutospacing="0" w:after="0" w:afterAutospacing="0"/>
        <w:ind w:left="425" w:hanging="357"/>
        <w:jc w:val="both"/>
        <w:rPr>
          <w:rFonts w:eastAsiaTheme="minorHAnsi"/>
          <w:sz w:val="28"/>
          <w:szCs w:val="28"/>
        </w:rPr>
      </w:pPr>
      <w:r w:rsidRPr="007B56AF">
        <w:rPr>
          <w:sz w:val="28"/>
          <w:szCs w:val="28"/>
        </w:rPr>
        <w:t xml:space="preserve">Детство: Примерная основная общеобразовательная программа дошкольного образования / Т. И. Бабаева, А. Г. </w:t>
      </w:r>
      <w:proofErr w:type="spellStart"/>
      <w:r w:rsidRPr="007B56AF">
        <w:rPr>
          <w:sz w:val="28"/>
          <w:szCs w:val="28"/>
        </w:rPr>
        <w:t>Гогобелидзе</w:t>
      </w:r>
      <w:proofErr w:type="spellEnd"/>
      <w:r w:rsidRPr="007B56AF">
        <w:rPr>
          <w:sz w:val="28"/>
          <w:szCs w:val="28"/>
        </w:rPr>
        <w:t>, З. А. Михайлова и др</w:t>
      </w:r>
      <w:proofErr w:type="gramStart"/>
      <w:r w:rsidRPr="007B56AF">
        <w:rPr>
          <w:sz w:val="28"/>
          <w:szCs w:val="28"/>
        </w:rPr>
        <w:t xml:space="preserve">.. – </w:t>
      </w:r>
      <w:proofErr w:type="gramEnd"/>
      <w:r w:rsidRPr="007B56AF">
        <w:rPr>
          <w:sz w:val="28"/>
          <w:szCs w:val="28"/>
        </w:rPr>
        <w:t>СПб.: ООО «ИЗДАТЕЛЬСТВО «ДЕТСТВО-ПРЕСС», 2011.</w:t>
      </w:r>
    </w:p>
    <w:p w:rsidR="00C01A76" w:rsidRPr="007B56AF" w:rsidRDefault="00C01A76" w:rsidP="007B56AF">
      <w:pPr>
        <w:pStyle w:val="a7"/>
        <w:numPr>
          <w:ilvl w:val="0"/>
          <w:numId w:val="2"/>
        </w:numPr>
        <w:autoSpaceDE w:val="0"/>
        <w:autoSpaceDN w:val="0"/>
        <w:adjustRightInd w:val="0"/>
        <w:spacing w:after="0" w:line="240" w:lineRule="auto"/>
        <w:ind w:left="425" w:hanging="357"/>
        <w:jc w:val="both"/>
        <w:rPr>
          <w:rFonts w:ascii="Times New Roman" w:hAnsi="Times New Roman" w:cs="Times New Roman"/>
          <w:color w:val="000000"/>
          <w:sz w:val="28"/>
          <w:szCs w:val="28"/>
        </w:rPr>
      </w:pPr>
      <w:proofErr w:type="spellStart"/>
      <w:r w:rsidRPr="007B56AF">
        <w:rPr>
          <w:rFonts w:ascii="Times New Roman" w:hAnsi="Times New Roman" w:cs="Times New Roman"/>
          <w:color w:val="000000"/>
          <w:sz w:val="28"/>
          <w:szCs w:val="28"/>
        </w:rPr>
        <w:t>Дыбина</w:t>
      </w:r>
      <w:proofErr w:type="spellEnd"/>
      <w:r w:rsidRPr="007B56AF">
        <w:rPr>
          <w:rFonts w:ascii="Times New Roman" w:hAnsi="Times New Roman" w:cs="Times New Roman"/>
          <w:color w:val="000000"/>
          <w:sz w:val="28"/>
          <w:szCs w:val="28"/>
        </w:rPr>
        <w:t xml:space="preserve"> О. В., Рахманова Н. П., Щетинина В. В. </w:t>
      </w:r>
      <w:r w:rsidRPr="007B56AF">
        <w:rPr>
          <w:rFonts w:ascii="Times New Roman" w:hAnsi="Times New Roman" w:cs="Times New Roman"/>
          <w:i/>
          <w:iCs/>
          <w:color w:val="000000"/>
          <w:sz w:val="28"/>
          <w:szCs w:val="28"/>
        </w:rPr>
        <w:t>«</w:t>
      </w:r>
      <w:proofErr w:type="gramStart"/>
      <w:r w:rsidRPr="007B56AF">
        <w:rPr>
          <w:rFonts w:ascii="Times New Roman" w:hAnsi="Times New Roman" w:cs="Times New Roman"/>
          <w:i/>
          <w:iCs/>
          <w:color w:val="000000"/>
          <w:sz w:val="28"/>
          <w:szCs w:val="28"/>
        </w:rPr>
        <w:t>Неизведанное</w:t>
      </w:r>
      <w:proofErr w:type="gramEnd"/>
      <w:r w:rsidRPr="007B56AF">
        <w:rPr>
          <w:rFonts w:ascii="Times New Roman" w:hAnsi="Times New Roman" w:cs="Times New Roman"/>
          <w:i/>
          <w:iCs/>
          <w:color w:val="000000"/>
          <w:sz w:val="28"/>
          <w:szCs w:val="28"/>
        </w:rPr>
        <w:t xml:space="preserve"> рядом»</w:t>
      </w:r>
      <w:r w:rsidRPr="007B56AF">
        <w:rPr>
          <w:rFonts w:ascii="Times New Roman" w:hAnsi="Times New Roman" w:cs="Times New Roman"/>
          <w:color w:val="000000"/>
          <w:sz w:val="28"/>
          <w:szCs w:val="28"/>
        </w:rPr>
        <w:t>: Опыты и эксперименты для дошкольников</w:t>
      </w:r>
      <w:proofErr w:type="gramStart"/>
      <w:r w:rsidRPr="007B56AF">
        <w:rPr>
          <w:rFonts w:ascii="Times New Roman" w:hAnsi="Times New Roman" w:cs="Times New Roman"/>
          <w:color w:val="000000"/>
          <w:sz w:val="28"/>
          <w:szCs w:val="28"/>
        </w:rPr>
        <w:t xml:space="preserve"> / П</w:t>
      </w:r>
      <w:proofErr w:type="gramEnd"/>
      <w:r w:rsidRPr="007B56AF">
        <w:rPr>
          <w:rFonts w:ascii="Times New Roman" w:hAnsi="Times New Roman" w:cs="Times New Roman"/>
          <w:color w:val="000000"/>
          <w:sz w:val="28"/>
          <w:szCs w:val="28"/>
        </w:rPr>
        <w:t xml:space="preserve">од ред. О. В. </w:t>
      </w:r>
      <w:proofErr w:type="spellStart"/>
      <w:r w:rsidRPr="007B56AF">
        <w:rPr>
          <w:rFonts w:ascii="Times New Roman" w:hAnsi="Times New Roman" w:cs="Times New Roman"/>
          <w:color w:val="000000"/>
          <w:sz w:val="28"/>
          <w:szCs w:val="28"/>
        </w:rPr>
        <w:t>Дыбиной</w:t>
      </w:r>
      <w:proofErr w:type="spellEnd"/>
      <w:r w:rsidRPr="007B56AF">
        <w:rPr>
          <w:rFonts w:ascii="Times New Roman" w:hAnsi="Times New Roman" w:cs="Times New Roman"/>
          <w:color w:val="000000"/>
          <w:sz w:val="28"/>
          <w:szCs w:val="28"/>
        </w:rPr>
        <w:t xml:space="preserve">. – 2-е изд., </w:t>
      </w:r>
      <w:proofErr w:type="spellStart"/>
      <w:r w:rsidRPr="007B56AF">
        <w:rPr>
          <w:rFonts w:ascii="Times New Roman" w:hAnsi="Times New Roman" w:cs="Times New Roman"/>
          <w:color w:val="000000"/>
          <w:sz w:val="28"/>
          <w:szCs w:val="28"/>
        </w:rPr>
        <w:t>испр</w:t>
      </w:r>
      <w:proofErr w:type="spellEnd"/>
      <w:r w:rsidRPr="007B56AF">
        <w:rPr>
          <w:rFonts w:ascii="Times New Roman" w:hAnsi="Times New Roman" w:cs="Times New Roman"/>
          <w:color w:val="000000"/>
          <w:sz w:val="28"/>
          <w:szCs w:val="28"/>
        </w:rPr>
        <w:t xml:space="preserve">. – М.: ТЦ Сфера, 2011. </w:t>
      </w:r>
    </w:p>
    <w:p w:rsidR="00C01A76" w:rsidRPr="007B56AF" w:rsidRDefault="00C01A76" w:rsidP="007B56AF">
      <w:pPr>
        <w:pStyle w:val="a7"/>
        <w:numPr>
          <w:ilvl w:val="0"/>
          <w:numId w:val="2"/>
        </w:numPr>
        <w:autoSpaceDE w:val="0"/>
        <w:autoSpaceDN w:val="0"/>
        <w:adjustRightInd w:val="0"/>
        <w:spacing w:after="0" w:line="240" w:lineRule="auto"/>
        <w:ind w:left="425" w:hanging="357"/>
        <w:jc w:val="both"/>
        <w:rPr>
          <w:rFonts w:ascii="Times New Roman" w:hAnsi="Times New Roman" w:cs="Times New Roman"/>
          <w:color w:val="000000"/>
          <w:sz w:val="28"/>
          <w:szCs w:val="28"/>
        </w:rPr>
      </w:pPr>
      <w:r w:rsidRPr="007B56AF">
        <w:rPr>
          <w:rFonts w:ascii="Times New Roman" w:hAnsi="Times New Roman" w:cs="Times New Roman"/>
          <w:color w:val="000000"/>
          <w:sz w:val="28"/>
          <w:szCs w:val="28"/>
        </w:rPr>
        <w:t xml:space="preserve">А. И. Иванова «Методика организации экологических наблюдений и экспериментов в детском саду»: Пособие для работников дошкольных учреждений. – М.: ТЦ Сфера, 2003. </w:t>
      </w:r>
    </w:p>
    <w:p w:rsidR="007B56AF" w:rsidRPr="007B56AF" w:rsidRDefault="00C01A76" w:rsidP="007B56AF">
      <w:pPr>
        <w:pStyle w:val="a7"/>
        <w:numPr>
          <w:ilvl w:val="0"/>
          <w:numId w:val="2"/>
        </w:numPr>
        <w:autoSpaceDE w:val="0"/>
        <w:autoSpaceDN w:val="0"/>
        <w:adjustRightInd w:val="0"/>
        <w:spacing w:after="0" w:line="240" w:lineRule="auto"/>
        <w:ind w:left="425" w:hanging="357"/>
        <w:jc w:val="both"/>
        <w:rPr>
          <w:rFonts w:ascii="Times New Roman" w:hAnsi="Times New Roman" w:cs="Times New Roman"/>
          <w:color w:val="000000"/>
          <w:sz w:val="28"/>
          <w:szCs w:val="28"/>
        </w:rPr>
      </w:pPr>
      <w:r w:rsidRPr="007B56AF">
        <w:rPr>
          <w:rFonts w:ascii="Times New Roman" w:hAnsi="Times New Roman" w:cs="Times New Roman"/>
          <w:color w:val="000000"/>
          <w:sz w:val="28"/>
          <w:szCs w:val="28"/>
        </w:rPr>
        <w:t xml:space="preserve">Коломина Н. В. «Воспитание основ экологической культуры в детском </w:t>
      </w:r>
      <w:r w:rsidRPr="007B56AF">
        <w:rPr>
          <w:rFonts w:ascii="Times New Roman" w:hAnsi="Times New Roman" w:cs="Times New Roman"/>
          <w:color w:val="000000"/>
          <w:sz w:val="28"/>
          <w:szCs w:val="28"/>
          <w:u w:val="single"/>
        </w:rPr>
        <w:t>саду</w:t>
      </w:r>
      <w:r w:rsidRPr="007B56AF">
        <w:rPr>
          <w:rFonts w:ascii="Times New Roman" w:hAnsi="Times New Roman" w:cs="Times New Roman"/>
          <w:color w:val="000000"/>
          <w:sz w:val="28"/>
          <w:szCs w:val="28"/>
        </w:rPr>
        <w:t xml:space="preserve">: Сценарии занятий. – М.: ТЦ Сфера, 2004. </w:t>
      </w:r>
    </w:p>
    <w:p w:rsidR="00C01A76" w:rsidRPr="007B56AF" w:rsidRDefault="00C01A76" w:rsidP="007B56AF">
      <w:pPr>
        <w:pStyle w:val="a7"/>
        <w:numPr>
          <w:ilvl w:val="0"/>
          <w:numId w:val="2"/>
        </w:numPr>
        <w:autoSpaceDE w:val="0"/>
        <w:autoSpaceDN w:val="0"/>
        <w:adjustRightInd w:val="0"/>
        <w:spacing w:after="0" w:line="240" w:lineRule="auto"/>
        <w:ind w:left="425" w:hanging="357"/>
        <w:jc w:val="both"/>
        <w:rPr>
          <w:rFonts w:ascii="Times New Roman" w:hAnsi="Times New Roman" w:cs="Times New Roman"/>
          <w:color w:val="000000"/>
          <w:sz w:val="28"/>
          <w:szCs w:val="28"/>
        </w:rPr>
      </w:pPr>
      <w:proofErr w:type="spellStart"/>
      <w:r w:rsidRPr="007B56AF">
        <w:rPr>
          <w:rFonts w:ascii="Times New Roman" w:hAnsi="Times New Roman" w:cs="Times New Roman"/>
          <w:color w:val="000000"/>
          <w:sz w:val="28"/>
          <w:szCs w:val="28"/>
        </w:rPr>
        <w:t>Тугушева</w:t>
      </w:r>
      <w:proofErr w:type="spellEnd"/>
      <w:r w:rsidRPr="007B56AF">
        <w:rPr>
          <w:rFonts w:ascii="Times New Roman" w:hAnsi="Times New Roman" w:cs="Times New Roman"/>
          <w:color w:val="000000"/>
          <w:sz w:val="28"/>
          <w:szCs w:val="28"/>
        </w:rPr>
        <w:t xml:space="preserve"> Г. П., Чистякова А. Е. «Экспериментальная деятельность детей среднего и </w:t>
      </w:r>
      <w:r w:rsidRPr="007B56AF">
        <w:rPr>
          <w:rFonts w:ascii="Times New Roman" w:hAnsi="Times New Roman" w:cs="Times New Roman"/>
          <w:b/>
          <w:bCs/>
          <w:color w:val="000000"/>
          <w:sz w:val="28"/>
          <w:szCs w:val="28"/>
        </w:rPr>
        <w:t xml:space="preserve">старшего </w:t>
      </w:r>
      <w:r w:rsidRPr="007B56AF">
        <w:rPr>
          <w:rFonts w:ascii="Times New Roman" w:hAnsi="Times New Roman" w:cs="Times New Roman"/>
          <w:color w:val="000000"/>
          <w:sz w:val="28"/>
          <w:szCs w:val="28"/>
        </w:rPr>
        <w:t>дошкольного возраста»: Методическое пособие. – СПб</w:t>
      </w:r>
      <w:proofErr w:type="gramStart"/>
      <w:r w:rsidRPr="007B56AF">
        <w:rPr>
          <w:rFonts w:ascii="Times New Roman" w:hAnsi="Times New Roman" w:cs="Times New Roman"/>
          <w:color w:val="000000"/>
          <w:sz w:val="28"/>
          <w:szCs w:val="28"/>
        </w:rPr>
        <w:t xml:space="preserve">.: </w:t>
      </w:r>
      <w:proofErr w:type="gramEnd"/>
      <w:r w:rsidRPr="007B56AF">
        <w:rPr>
          <w:rFonts w:ascii="Times New Roman" w:hAnsi="Times New Roman" w:cs="Times New Roman"/>
          <w:color w:val="000000"/>
          <w:sz w:val="28"/>
          <w:szCs w:val="28"/>
        </w:rPr>
        <w:t xml:space="preserve">ДЕТСТВО – ПРЕСС, 2011. </w:t>
      </w:r>
    </w:p>
    <w:p w:rsidR="008E6B8D" w:rsidRPr="007B56AF" w:rsidRDefault="00C01A76" w:rsidP="007B56AF">
      <w:pPr>
        <w:pStyle w:val="a7"/>
        <w:numPr>
          <w:ilvl w:val="0"/>
          <w:numId w:val="2"/>
        </w:numPr>
        <w:autoSpaceDE w:val="0"/>
        <w:autoSpaceDN w:val="0"/>
        <w:adjustRightInd w:val="0"/>
        <w:spacing w:after="0" w:line="240" w:lineRule="auto"/>
        <w:ind w:left="425" w:hanging="357"/>
        <w:jc w:val="both"/>
        <w:rPr>
          <w:rFonts w:ascii="Times New Roman" w:hAnsi="Times New Roman" w:cs="Times New Roman"/>
          <w:color w:val="000000"/>
          <w:sz w:val="28"/>
          <w:szCs w:val="28"/>
        </w:rPr>
      </w:pPr>
      <w:r w:rsidRPr="007B56AF">
        <w:rPr>
          <w:rFonts w:ascii="Times New Roman" w:hAnsi="Times New Roman" w:cs="Times New Roman"/>
          <w:color w:val="000000"/>
          <w:sz w:val="28"/>
          <w:szCs w:val="28"/>
        </w:rPr>
        <w:t xml:space="preserve">Шорыгина Т. А. </w:t>
      </w:r>
      <w:r w:rsidRPr="007B56AF">
        <w:rPr>
          <w:rFonts w:ascii="Times New Roman" w:hAnsi="Times New Roman" w:cs="Times New Roman"/>
          <w:i/>
          <w:iCs/>
          <w:color w:val="000000"/>
          <w:sz w:val="28"/>
          <w:szCs w:val="28"/>
        </w:rPr>
        <w:t xml:space="preserve">«Беседы о воде в природе» </w:t>
      </w:r>
      <w:r w:rsidRPr="007B56AF">
        <w:rPr>
          <w:rFonts w:ascii="Times New Roman" w:hAnsi="Times New Roman" w:cs="Times New Roman"/>
          <w:color w:val="000000"/>
          <w:sz w:val="28"/>
          <w:szCs w:val="28"/>
        </w:rPr>
        <w:t xml:space="preserve">Методические рекомендации. – М., ТЦ Сфера, 2013. </w:t>
      </w:r>
    </w:p>
    <w:sectPr w:rsidR="008E6B8D" w:rsidRPr="007B56AF" w:rsidSect="00666FFC">
      <w:pgSz w:w="11906" w:h="16838"/>
      <w:pgMar w:top="709" w:right="850" w:bottom="709" w:left="1134" w:header="708" w:footer="708" w:gutter="0"/>
      <w:pgBorders w:offsetFrom="page">
        <w:top w:val="dotDash" w:sz="24" w:space="24" w:color="1F497D" w:themeColor="text2"/>
        <w:left w:val="dotDash" w:sz="24" w:space="24" w:color="1F497D" w:themeColor="text2"/>
        <w:bottom w:val="dotDash" w:sz="24" w:space="24" w:color="1F497D" w:themeColor="text2"/>
        <w:right w:val="dotDash" w:sz="24" w:space="24" w:color="1F497D" w:themeColor="text2"/>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F029B"/>
    <w:multiLevelType w:val="hybridMultilevel"/>
    <w:tmpl w:val="37D42A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3D56C5"/>
    <w:multiLevelType w:val="hybridMultilevel"/>
    <w:tmpl w:val="FD7E8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6FFC"/>
    <w:rsid w:val="00017261"/>
    <w:rsid w:val="001B5C7F"/>
    <w:rsid w:val="001E6BFA"/>
    <w:rsid w:val="002524F5"/>
    <w:rsid w:val="005147CE"/>
    <w:rsid w:val="00556618"/>
    <w:rsid w:val="005B4C7B"/>
    <w:rsid w:val="00666FFC"/>
    <w:rsid w:val="00684BCC"/>
    <w:rsid w:val="00726B85"/>
    <w:rsid w:val="00730672"/>
    <w:rsid w:val="007743E2"/>
    <w:rsid w:val="007B56AF"/>
    <w:rsid w:val="008E6B8D"/>
    <w:rsid w:val="008F3633"/>
    <w:rsid w:val="00C01A76"/>
    <w:rsid w:val="00CF7372"/>
    <w:rsid w:val="00D63350"/>
    <w:rsid w:val="00E40D61"/>
    <w:rsid w:val="00F252D2"/>
    <w:rsid w:val="00F55825"/>
    <w:rsid w:val="00FC00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B8D"/>
  </w:style>
  <w:style w:type="paragraph" w:styleId="1">
    <w:name w:val="heading 1"/>
    <w:basedOn w:val="a"/>
    <w:link w:val="10"/>
    <w:uiPriority w:val="9"/>
    <w:qFormat/>
    <w:rsid w:val="00666F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66FF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6FF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66FFC"/>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666FFC"/>
    <w:rPr>
      <w:color w:val="0000FF"/>
      <w:u w:val="single"/>
    </w:rPr>
  </w:style>
  <w:style w:type="paragraph" w:styleId="a4">
    <w:name w:val="Normal (Web)"/>
    <w:basedOn w:val="a"/>
    <w:uiPriority w:val="99"/>
    <w:unhideWhenUsed/>
    <w:rsid w:val="00666F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le">
    <w:name w:val="file"/>
    <w:basedOn w:val="a0"/>
    <w:rsid w:val="00666FFC"/>
  </w:style>
  <w:style w:type="character" w:customStyle="1" w:styleId="c10">
    <w:name w:val="c10"/>
    <w:basedOn w:val="a0"/>
    <w:rsid w:val="00666FFC"/>
  </w:style>
  <w:style w:type="paragraph" w:customStyle="1" w:styleId="c16">
    <w:name w:val="c16"/>
    <w:basedOn w:val="a"/>
    <w:rsid w:val="00666F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66FFC"/>
  </w:style>
  <w:style w:type="paragraph" w:customStyle="1" w:styleId="c4">
    <w:name w:val="c4"/>
    <w:basedOn w:val="a"/>
    <w:rsid w:val="00666F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666FFC"/>
  </w:style>
  <w:style w:type="paragraph" w:customStyle="1" w:styleId="c0">
    <w:name w:val="c0"/>
    <w:basedOn w:val="a"/>
    <w:rsid w:val="00666F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66FFC"/>
  </w:style>
  <w:style w:type="character" w:customStyle="1" w:styleId="c8">
    <w:name w:val="c8"/>
    <w:basedOn w:val="a0"/>
    <w:rsid w:val="00666FFC"/>
  </w:style>
  <w:style w:type="character" w:customStyle="1" w:styleId="c2">
    <w:name w:val="c2"/>
    <w:basedOn w:val="a0"/>
    <w:rsid w:val="00666FFC"/>
  </w:style>
  <w:style w:type="paragraph" w:customStyle="1" w:styleId="c19">
    <w:name w:val="c19"/>
    <w:basedOn w:val="a"/>
    <w:rsid w:val="00666F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F36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3633"/>
    <w:rPr>
      <w:rFonts w:ascii="Tahoma" w:hAnsi="Tahoma" w:cs="Tahoma"/>
      <w:sz w:val="16"/>
      <w:szCs w:val="16"/>
    </w:rPr>
  </w:style>
  <w:style w:type="paragraph" w:styleId="a7">
    <w:name w:val="List Paragraph"/>
    <w:basedOn w:val="a"/>
    <w:uiPriority w:val="34"/>
    <w:qFormat/>
    <w:rsid w:val="007B56AF"/>
    <w:pPr>
      <w:ind w:left="720"/>
      <w:contextualSpacing/>
    </w:pPr>
  </w:style>
</w:styles>
</file>

<file path=word/webSettings.xml><?xml version="1.0" encoding="utf-8"?>
<w:webSettings xmlns:r="http://schemas.openxmlformats.org/officeDocument/2006/relationships" xmlns:w="http://schemas.openxmlformats.org/wordprocessingml/2006/main">
  <w:divs>
    <w:div w:id="1324239604">
      <w:bodyDiv w:val="1"/>
      <w:marLeft w:val="0"/>
      <w:marRight w:val="0"/>
      <w:marTop w:val="0"/>
      <w:marBottom w:val="0"/>
      <w:divBdr>
        <w:top w:val="none" w:sz="0" w:space="0" w:color="auto"/>
        <w:left w:val="none" w:sz="0" w:space="0" w:color="auto"/>
        <w:bottom w:val="none" w:sz="0" w:space="0" w:color="auto"/>
        <w:right w:val="none" w:sz="0" w:space="0" w:color="auto"/>
      </w:divBdr>
      <w:divsChild>
        <w:div w:id="30497000">
          <w:marLeft w:val="0"/>
          <w:marRight w:val="0"/>
          <w:marTop w:val="0"/>
          <w:marBottom w:val="0"/>
          <w:divBdr>
            <w:top w:val="none" w:sz="0" w:space="0" w:color="auto"/>
            <w:left w:val="none" w:sz="0" w:space="0" w:color="auto"/>
            <w:bottom w:val="none" w:sz="0" w:space="0" w:color="auto"/>
            <w:right w:val="none" w:sz="0" w:space="0" w:color="auto"/>
          </w:divBdr>
          <w:divsChild>
            <w:div w:id="871071149">
              <w:marLeft w:val="0"/>
              <w:marRight w:val="0"/>
              <w:marTop w:val="0"/>
              <w:marBottom w:val="0"/>
              <w:divBdr>
                <w:top w:val="none" w:sz="0" w:space="0" w:color="auto"/>
                <w:left w:val="none" w:sz="0" w:space="0" w:color="auto"/>
                <w:bottom w:val="none" w:sz="0" w:space="0" w:color="auto"/>
                <w:right w:val="none" w:sz="0" w:space="0" w:color="auto"/>
              </w:divBdr>
              <w:divsChild>
                <w:div w:id="1398242841">
                  <w:marLeft w:val="0"/>
                  <w:marRight w:val="0"/>
                  <w:marTop w:val="0"/>
                  <w:marBottom w:val="360"/>
                  <w:divBdr>
                    <w:top w:val="none" w:sz="0" w:space="0" w:color="auto"/>
                    <w:left w:val="none" w:sz="0" w:space="0" w:color="auto"/>
                    <w:bottom w:val="none" w:sz="0" w:space="0" w:color="auto"/>
                    <w:right w:val="none" w:sz="0" w:space="0" w:color="auto"/>
                  </w:divBdr>
                  <w:divsChild>
                    <w:div w:id="1069498004">
                      <w:marLeft w:val="150"/>
                      <w:marRight w:val="150"/>
                      <w:marTop w:val="0"/>
                      <w:marBottom w:val="0"/>
                      <w:divBdr>
                        <w:top w:val="none" w:sz="0" w:space="0" w:color="auto"/>
                        <w:left w:val="none" w:sz="0" w:space="0" w:color="auto"/>
                        <w:bottom w:val="none" w:sz="0" w:space="0" w:color="auto"/>
                        <w:right w:val="none" w:sz="0" w:space="0" w:color="auto"/>
                      </w:divBdr>
                      <w:divsChild>
                        <w:div w:id="1635519067">
                          <w:marLeft w:val="0"/>
                          <w:marRight w:val="0"/>
                          <w:marTop w:val="0"/>
                          <w:marBottom w:val="0"/>
                          <w:divBdr>
                            <w:top w:val="none" w:sz="0" w:space="0" w:color="auto"/>
                            <w:left w:val="none" w:sz="0" w:space="0" w:color="auto"/>
                            <w:bottom w:val="none" w:sz="0" w:space="0" w:color="auto"/>
                            <w:right w:val="none" w:sz="0" w:space="0" w:color="auto"/>
                          </w:divBdr>
                          <w:divsChild>
                            <w:div w:id="1204825337">
                              <w:marLeft w:val="0"/>
                              <w:marRight w:val="0"/>
                              <w:marTop w:val="0"/>
                              <w:marBottom w:val="0"/>
                              <w:divBdr>
                                <w:top w:val="none" w:sz="0" w:space="0" w:color="auto"/>
                                <w:left w:val="none" w:sz="0" w:space="0" w:color="auto"/>
                                <w:bottom w:val="none" w:sz="0" w:space="0" w:color="auto"/>
                                <w:right w:val="none" w:sz="0" w:space="0" w:color="auto"/>
                              </w:divBdr>
                              <w:divsChild>
                                <w:div w:id="1193572289">
                                  <w:marLeft w:val="0"/>
                                  <w:marRight w:val="0"/>
                                  <w:marTop w:val="0"/>
                                  <w:marBottom w:val="0"/>
                                  <w:divBdr>
                                    <w:top w:val="none" w:sz="0" w:space="0" w:color="auto"/>
                                    <w:left w:val="none" w:sz="0" w:space="0" w:color="auto"/>
                                    <w:bottom w:val="none" w:sz="0" w:space="0" w:color="auto"/>
                                    <w:right w:val="none" w:sz="0" w:space="0" w:color="auto"/>
                                  </w:divBdr>
                                  <w:divsChild>
                                    <w:div w:id="1819614452">
                                      <w:marLeft w:val="0"/>
                                      <w:marRight w:val="0"/>
                                      <w:marTop w:val="0"/>
                                      <w:marBottom w:val="360"/>
                                      <w:divBdr>
                                        <w:top w:val="none" w:sz="0" w:space="0" w:color="auto"/>
                                        <w:left w:val="none" w:sz="0" w:space="0" w:color="auto"/>
                                        <w:bottom w:val="none" w:sz="0" w:space="0" w:color="auto"/>
                                        <w:right w:val="none" w:sz="0" w:space="0" w:color="auto"/>
                                      </w:divBdr>
                                      <w:divsChild>
                                        <w:div w:id="259874460">
                                          <w:marLeft w:val="60"/>
                                          <w:marRight w:val="0"/>
                                          <w:marTop w:val="0"/>
                                          <w:marBottom w:val="30"/>
                                          <w:divBdr>
                                            <w:top w:val="none" w:sz="0" w:space="0" w:color="auto"/>
                                            <w:left w:val="none" w:sz="0" w:space="0" w:color="auto"/>
                                            <w:bottom w:val="none" w:sz="0" w:space="0" w:color="auto"/>
                                            <w:right w:val="none" w:sz="0" w:space="0" w:color="auto"/>
                                          </w:divBdr>
                                        </w:div>
                                        <w:div w:id="1959724354">
                                          <w:marLeft w:val="0"/>
                                          <w:marRight w:val="0"/>
                                          <w:marTop w:val="0"/>
                                          <w:marBottom w:val="0"/>
                                          <w:divBdr>
                                            <w:top w:val="none" w:sz="0" w:space="0" w:color="auto"/>
                                            <w:left w:val="none" w:sz="0" w:space="0" w:color="auto"/>
                                            <w:bottom w:val="none" w:sz="0" w:space="0" w:color="auto"/>
                                            <w:right w:val="none" w:sz="0" w:space="0" w:color="auto"/>
                                          </w:divBdr>
                                          <w:divsChild>
                                            <w:div w:id="1110705855">
                                              <w:marLeft w:val="0"/>
                                              <w:marRight w:val="0"/>
                                              <w:marTop w:val="0"/>
                                              <w:marBottom w:val="0"/>
                                              <w:divBdr>
                                                <w:top w:val="none" w:sz="0" w:space="0" w:color="auto"/>
                                                <w:left w:val="none" w:sz="0" w:space="0" w:color="auto"/>
                                                <w:bottom w:val="none" w:sz="0" w:space="0" w:color="auto"/>
                                                <w:right w:val="none" w:sz="0" w:space="0" w:color="auto"/>
                                              </w:divBdr>
                                              <w:divsChild>
                                                <w:div w:id="968360438">
                                                  <w:marLeft w:val="0"/>
                                                  <w:marRight w:val="0"/>
                                                  <w:marTop w:val="0"/>
                                                  <w:marBottom w:val="0"/>
                                                  <w:divBdr>
                                                    <w:top w:val="none" w:sz="0" w:space="0" w:color="auto"/>
                                                    <w:left w:val="none" w:sz="0" w:space="0" w:color="auto"/>
                                                    <w:bottom w:val="none" w:sz="0" w:space="0" w:color="auto"/>
                                                    <w:right w:val="none" w:sz="0" w:space="0" w:color="auto"/>
                                                  </w:divBdr>
                                                  <w:divsChild>
                                                    <w:div w:id="58858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183049">
                                              <w:marLeft w:val="480"/>
                                              <w:marRight w:val="0"/>
                                              <w:marTop w:val="0"/>
                                              <w:marBottom w:val="0"/>
                                              <w:divBdr>
                                                <w:top w:val="none" w:sz="0" w:space="0" w:color="auto"/>
                                                <w:left w:val="none" w:sz="0" w:space="0" w:color="auto"/>
                                                <w:bottom w:val="none" w:sz="0" w:space="0" w:color="auto"/>
                                                <w:right w:val="none" w:sz="0" w:space="0" w:color="auto"/>
                                              </w:divBdr>
                                              <w:divsChild>
                                                <w:div w:id="1168595977">
                                                  <w:marLeft w:val="0"/>
                                                  <w:marRight w:val="0"/>
                                                  <w:marTop w:val="0"/>
                                                  <w:marBottom w:val="0"/>
                                                  <w:divBdr>
                                                    <w:top w:val="none" w:sz="0" w:space="0" w:color="auto"/>
                                                    <w:left w:val="none" w:sz="0" w:space="0" w:color="auto"/>
                                                    <w:bottom w:val="none" w:sz="0" w:space="0" w:color="auto"/>
                                                    <w:right w:val="none" w:sz="0" w:space="0" w:color="auto"/>
                                                  </w:divBdr>
                                                  <w:divsChild>
                                                    <w:div w:id="145479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67358">
                                          <w:marLeft w:val="0"/>
                                          <w:marRight w:val="0"/>
                                          <w:marTop w:val="0"/>
                                          <w:marBottom w:val="360"/>
                                          <w:divBdr>
                                            <w:top w:val="none" w:sz="0" w:space="0" w:color="auto"/>
                                            <w:left w:val="none" w:sz="0" w:space="0" w:color="auto"/>
                                            <w:bottom w:val="none" w:sz="0" w:space="0" w:color="auto"/>
                                            <w:right w:val="none" w:sz="0" w:space="0" w:color="auto"/>
                                          </w:divBdr>
                                          <w:divsChild>
                                            <w:div w:id="742606269">
                                              <w:marLeft w:val="0"/>
                                              <w:marRight w:val="0"/>
                                              <w:marTop w:val="0"/>
                                              <w:marBottom w:val="0"/>
                                              <w:divBdr>
                                                <w:top w:val="none" w:sz="0" w:space="0" w:color="auto"/>
                                                <w:left w:val="none" w:sz="0" w:space="0" w:color="auto"/>
                                                <w:bottom w:val="none" w:sz="0" w:space="0" w:color="auto"/>
                                                <w:right w:val="none" w:sz="0" w:space="0" w:color="auto"/>
                                              </w:divBdr>
                                              <w:divsChild>
                                                <w:div w:id="1966502474">
                                                  <w:marLeft w:val="0"/>
                                                  <w:marRight w:val="0"/>
                                                  <w:marTop w:val="0"/>
                                                  <w:marBottom w:val="0"/>
                                                  <w:divBdr>
                                                    <w:top w:val="none" w:sz="0" w:space="0" w:color="auto"/>
                                                    <w:left w:val="none" w:sz="0" w:space="0" w:color="auto"/>
                                                    <w:bottom w:val="none" w:sz="0" w:space="0" w:color="auto"/>
                                                    <w:right w:val="none" w:sz="0" w:space="0" w:color="auto"/>
                                                  </w:divBdr>
                                                  <w:divsChild>
                                                    <w:div w:id="1686983605">
                                                      <w:marLeft w:val="0"/>
                                                      <w:marRight w:val="0"/>
                                                      <w:marTop w:val="0"/>
                                                      <w:marBottom w:val="0"/>
                                                      <w:divBdr>
                                                        <w:top w:val="none" w:sz="0" w:space="0" w:color="auto"/>
                                                        <w:left w:val="none" w:sz="0" w:space="0" w:color="auto"/>
                                                        <w:bottom w:val="none" w:sz="0" w:space="0" w:color="auto"/>
                                                        <w:right w:val="none" w:sz="0" w:space="0" w:color="auto"/>
                                                      </w:divBdr>
                                                      <w:divsChild>
                                                        <w:div w:id="76064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606E36-D1A0-4AFB-975D-DEE233DBC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3977</Words>
  <Characters>22672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килл</dc:creator>
  <cp:lastModifiedBy>дом</cp:lastModifiedBy>
  <cp:revision>12</cp:revision>
  <cp:lastPrinted>2023-02-15T07:54:00Z</cp:lastPrinted>
  <dcterms:created xsi:type="dcterms:W3CDTF">2019-03-25T04:10:00Z</dcterms:created>
  <dcterms:modified xsi:type="dcterms:W3CDTF">2026-02-04T13:52:00Z</dcterms:modified>
</cp:coreProperties>
</file>